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7.jpeg" ContentType="image/jpeg"/>
  <Override PartName="/word/media/image1.png" ContentType="image/png"/>
  <Override PartName="/word/media/image2.jpeg" ContentType="image/jpeg"/>
  <Override PartName="/word/media/image3.png" ContentType="image/png"/>
  <Override PartName="/word/media/image4.png" ContentType="image/png"/>
  <Override PartName="/word/media/image6.wmf" ContentType="image/x-wmf"/>
  <Override PartName="/word/media/image5.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20" w:type="dxa"/>
        <w:jc w:val="left"/>
        <w:tblInd w:w="-113" w:type="dxa"/>
        <w:tblCellMar>
          <w:top w:w="0" w:type="dxa"/>
          <w:left w:w="108" w:type="dxa"/>
          <w:bottom w:w="0" w:type="dxa"/>
          <w:right w:w="108" w:type="dxa"/>
        </w:tblCellMar>
        <w:tblLook w:firstRow="0" w:noVBand="0" w:lastRow="0" w:firstColumn="0" w:lastColumn="0" w:noHBand="0" w:val="0000"/>
      </w:tblPr>
      <w:tblGrid>
        <w:gridCol w:w="4605"/>
        <w:gridCol w:w="4614"/>
      </w:tblGrid>
      <w:tr>
        <w:trPr/>
        <w:tc>
          <w:tcPr>
            <w:tcW w:w="4605" w:type="dxa"/>
            <w:tcBorders>
              <w:top w:val="single" w:sz="4" w:space="0" w:color="000000"/>
              <w:left w:val="single" w:sz="4" w:space="0" w:color="000000"/>
              <w:bottom w:val="single" w:sz="4" w:space="0" w:color="000000"/>
            </w:tcBorders>
            <w:shd w:color="auto" w:fill="auto" w:val="clear"/>
          </w:tcPr>
          <w:p>
            <w:pPr>
              <w:pStyle w:val="Textbody"/>
              <w:tabs>
                <w:tab w:val="clear" w:pos="708"/>
                <w:tab w:val="left" w:pos="2040" w:leader="none"/>
              </w:tabs>
              <w:snapToGrid w:val="false"/>
              <w:jc w:val="center"/>
              <w:rPr>
                <w:b/>
                <w:b/>
                <w:color w:val="006666"/>
                <w:lang w:eastAsia="it-IT"/>
              </w:rPr>
            </w:pPr>
            <w:r>
              <w:rPr>
                <w:b/>
                <w:color w:val="006666"/>
                <w:lang w:eastAsia="it-IT"/>
              </w:rPr>
            </w:r>
          </w:p>
          <w:p>
            <w:pPr>
              <w:pStyle w:val="Textbody"/>
              <w:tabs>
                <w:tab w:val="clear" w:pos="708"/>
                <w:tab w:val="left" w:pos="2040" w:leader="none"/>
              </w:tabs>
              <w:jc w:val="center"/>
              <w:rPr/>
            </w:pPr>
            <w:r>
              <w:rPr/>
              <w:drawing>
                <wp:inline distT="0" distB="2540" distL="0" distR="3175">
                  <wp:extent cx="1711325" cy="146431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711325" cy="1464310"/>
                          </a:xfrm>
                          <a:prstGeom prst="rect">
                            <a:avLst/>
                          </a:prstGeom>
                        </pic:spPr>
                      </pic:pic>
                    </a:graphicData>
                  </a:graphic>
                </wp:inline>
              </w:drawing>
            </w:r>
          </w:p>
          <w:p>
            <w:pPr>
              <w:pStyle w:val="Textbody"/>
              <w:tabs>
                <w:tab w:val="clear" w:pos="708"/>
                <w:tab w:val="left" w:pos="2040" w:leader="none"/>
              </w:tabs>
              <w:jc w:val="center"/>
              <w:rPr>
                <w:b/>
                <w:b/>
                <w:color w:val="006666"/>
                <w:lang w:eastAsia="it-IT"/>
              </w:rPr>
            </w:pPr>
            <w:r>
              <w:rPr>
                <w:b/>
                <w:color w:val="006666"/>
                <w:lang w:eastAsia="it-IT"/>
              </w:rPr>
            </w:r>
          </w:p>
          <w:p>
            <w:pPr>
              <w:pStyle w:val="Textbody"/>
              <w:tabs>
                <w:tab w:val="clear" w:pos="708"/>
                <w:tab w:val="left" w:pos="2040" w:leader="none"/>
              </w:tabs>
              <w:spacing w:before="0" w:after="120"/>
              <w:jc w:val="center"/>
              <w:rPr>
                <w:rFonts w:ascii="Arial" w:hAnsi="Arial" w:cs="Arial"/>
                <w:b/>
                <w:b/>
                <w:bCs/>
                <w:color w:val="333333"/>
                <w:sz w:val="22"/>
                <w:szCs w:val="22"/>
                <w:highlight w:val="white"/>
              </w:rPr>
            </w:pPr>
            <w:r>
              <w:rPr>
                <w:rFonts w:cs="Arial" w:ascii="Arial" w:hAnsi="Arial"/>
                <w:b/>
                <w:bCs/>
                <w:color w:val="333333"/>
                <w:sz w:val="22"/>
                <w:szCs w:val="22"/>
                <w:shd w:fill="FFFFFF" w:val="clear"/>
              </w:rPr>
              <w:t>Programma di Sviluppo Rurale (PSR) Sicilia 2014-2020</w:t>
            </w:r>
          </w:p>
        </w:tc>
        <w:tc>
          <w:tcPr>
            <w:tcW w:w="4614"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jc w:val="both"/>
              <w:rPr>
                <w:b/>
                <w:b/>
                <w:i/>
                <w:i/>
                <w:color w:val="000000"/>
                <w:sz w:val="22"/>
                <w:szCs w:val="22"/>
                <w:lang w:eastAsia="it-IT"/>
              </w:rPr>
            </w:pPr>
            <w:r>
              <w:rPr>
                <w:b/>
                <w:i/>
                <w:color w:val="000000"/>
                <w:sz w:val="22"/>
                <w:szCs w:val="22"/>
                <w:lang w:eastAsia="it-IT"/>
              </w:rPr>
            </w:r>
          </w:p>
          <w:p>
            <w:pPr>
              <w:pStyle w:val="Textbody"/>
              <w:jc w:val="both"/>
              <w:rPr/>
            </w:pPr>
            <w:r>
              <w:rPr/>
              <w:drawing>
                <wp:anchor behindDoc="0" distT="0" distB="0" distL="114300" distR="116840" simplePos="0" locked="0" layoutInCell="1" allowOverlap="1" relativeHeight="6">
                  <wp:simplePos x="0" y="0"/>
                  <wp:positionH relativeFrom="column">
                    <wp:posOffset>729615</wp:posOffset>
                  </wp:positionH>
                  <wp:positionV relativeFrom="paragraph">
                    <wp:posOffset>150495</wp:posOffset>
                  </wp:positionV>
                  <wp:extent cx="1254760" cy="1297305"/>
                  <wp:effectExtent l="0" t="0" r="0" b="0"/>
                  <wp:wrapSquare wrapText="bothSides"/>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1254760" cy="1297305"/>
                          </a:xfrm>
                          <a:prstGeom prst="rect">
                            <a:avLst/>
                          </a:prstGeom>
                        </pic:spPr>
                      </pic:pic>
                    </a:graphicData>
                  </a:graphic>
                </wp:anchor>
              </w:drawing>
            </w:r>
          </w:p>
          <w:p>
            <w:pPr>
              <w:pStyle w:val="Textbody"/>
              <w:jc w:val="both"/>
              <w:rPr>
                <w:b/>
                <w:b/>
                <w:i/>
                <w:i/>
                <w:color w:val="000000"/>
                <w:sz w:val="22"/>
                <w:szCs w:val="22"/>
              </w:rPr>
            </w:pPr>
            <w:r>
              <w:rPr>
                <w:b/>
                <w:i/>
                <w:color w:val="000000"/>
                <w:sz w:val="22"/>
                <w:szCs w:val="22"/>
              </w:rPr>
            </w:r>
          </w:p>
          <w:p>
            <w:pPr>
              <w:pStyle w:val="Textbody"/>
              <w:jc w:val="both"/>
              <w:rPr>
                <w:b/>
                <w:b/>
                <w:i/>
                <w:i/>
                <w:color w:val="000000"/>
                <w:sz w:val="22"/>
                <w:szCs w:val="22"/>
              </w:rPr>
            </w:pPr>
            <w:r>
              <w:rPr>
                <w:b/>
                <w:i/>
                <w:color w:val="000000"/>
                <w:sz w:val="22"/>
                <w:szCs w:val="22"/>
              </w:rPr>
            </w:r>
          </w:p>
          <w:p>
            <w:pPr>
              <w:pStyle w:val="Textbody"/>
              <w:overflowPunct w:val="true"/>
              <w:jc w:val="center"/>
              <w:rPr>
                <w:rFonts w:ascii="Arial" w:hAnsi="Arial" w:cs="Arial"/>
                <w:b/>
                <w:b/>
                <w:i/>
                <w:i/>
                <w:color w:val="000000"/>
                <w:sz w:val="22"/>
                <w:szCs w:val="22"/>
              </w:rPr>
            </w:pPr>
            <w:r>
              <w:rPr>
                <w:rFonts w:cs="Arial" w:ascii="Arial" w:hAnsi="Arial"/>
                <w:b/>
                <w:i/>
                <w:color w:val="000000"/>
                <w:sz w:val="22"/>
                <w:szCs w:val="22"/>
              </w:rPr>
            </w:r>
          </w:p>
          <w:p>
            <w:pPr>
              <w:pStyle w:val="Textbody"/>
              <w:overflowPunct w:val="true"/>
              <w:jc w:val="center"/>
              <w:rPr>
                <w:rFonts w:ascii="Arial" w:hAnsi="Arial" w:cs="Arial"/>
                <w:b/>
                <w:b/>
                <w:i/>
                <w:i/>
                <w:color w:val="000000"/>
                <w:sz w:val="22"/>
                <w:szCs w:val="22"/>
              </w:rPr>
            </w:pPr>
            <w:r>
              <w:rPr>
                <w:rFonts w:cs="Arial" w:ascii="Arial" w:hAnsi="Arial"/>
                <w:b/>
                <w:i/>
                <w:color w:val="000000"/>
                <w:sz w:val="22"/>
                <w:szCs w:val="22"/>
              </w:rPr>
            </w:r>
          </w:p>
          <w:p>
            <w:pPr>
              <w:pStyle w:val="Textbody"/>
              <w:overflowPunct w:val="true"/>
              <w:jc w:val="center"/>
              <w:rPr>
                <w:rFonts w:ascii="Arial" w:hAnsi="Arial" w:cs="Arial"/>
                <w:b/>
                <w:b/>
                <w:i/>
                <w:i/>
                <w:color w:val="000000"/>
                <w:sz w:val="22"/>
                <w:szCs w:val="22"/>
              </w:rPr>
            </w:pPr>
            <w:r>
              <w:rPr>
                <w:rFonts w:cs="Arial" w:ascii="Arial" w:hAnsi="Arial"/>
                <w:b/>
                <w:i/>
                <w:color w:val="000000"/>
                <w:sz w:val="22"/>
                <w:szCs w:val="22"/>
              </w:rPr>
            </w:r>
          </w:p>
          <w:p>
            <w:pPr>
              <w:pStyle w:val="Textbody"/>
              <w:overflowPunct w:val="true"/>
              <w:jc w:val="center"/>
              <w:rPr>
                <w:rFonts w:ascii="Arial" w:hAnsi="Arial" w:cs="Arial"/>
                <w:b/>
                <w:b/>
                <w:i/>
                <w:i/>
                <w:color w:val="000000"/>
                <w:sz w:val="22"/>
                <w:szCs w:val="22"/>
              </w:rPr>
            </w:pPr>
            <w:r>
              <w:rPr>
                <w:rFonts w:cs="Arial" w:ascii="Arial" w:hAnsi="Arial"/>
                <w:b/>
                <w:i/>
                <w:color w:val="000000"/>
                <w:sz w:val="22"/>
                <w:szCs w:val="22"/>
              </w:rPr>
            </w:r>
          </w:p>
          <w:p>
            <w:pPr>
              <w:pStyle w:val="Textbody"/>
              <w:overflowPunct w:val="true"/>
              <w:jc w:val="center"/>
              <w:rPr>
                <w:rFonts w:ascii="Arial" w:hAnsi="Arial" w:cs="Arial"/>
                <w:b/>
                <w:b/>
                <w:i/>
                <w:i/>
                <w:color w:val="000000"/>
                <w:sz w:val="22"/>
                <w:szCs w:val="22"/>
              </w:rPr>
            </w:pPr>
            <w:r>
              <w:rPr>
                <w:rFonts w:cs="Arial" w:ascii="Arial" w:hAnsi="Arial"/>
                <w:b/>
                <w:i/>
                <w:color w:val="000000"/>
                <w:sz w:val="22"/>
                <w:szCs w:val="22"/>
              </w:rPr>
            </w:r>
          </w:p>
          <w:p>
            <w:pPr>
              <w:pStyle w:val="Textbody"/>
              <w:overflowPunct w:val="true"/>
              <w:spacing w:before="0" w:after="120"/>
              <w:jc w:val="center"/>
              <w:rPr>
                <w:rFonts w:ascii="Arial" w:hAnsi="Arial" w:cs="Arial"/>
                <w:b/>
                <w:b/>
                <w:i/>
                <w:i/>
                <w:color w:val="000000"/>
                <w:sz w:val="22"/>
                <w:szCs w:val="22"/>
              </w:rPr>
            </w:pPr>
            <w:r>
              <w:rPr>
                <w:rFonts w:cs="Arial" w:ascii="Arial" w:hAnsi="Arial"/>
                <w:b/>
                <w:i/>
                <w:color w:val="000000"/>
                <w:sz w:val="22"/>
                <w:szCs w:val="22"/>
              </w:rPr>
              <w:t>GAL GOLFO DI CASTELLAMMARE</w:t>
            </w:r>
          </w:p>
        </w:tc>
      </w:tr>
    </w:tbl>
    <w:p>
      <w:pPr>
        <w:pStyle w:val="Standard"/>
        <w:jc w:val="center"/>
        <w:rPr>
          <w:b/>
          <w:b/>
          <w:color w:val="006666"/>
          <w:lang w:eastAsia="it-IT"/>
        </w:rPr>
      </w:pPr>
      <w:r>
        <w:rPr>
          <w:b/>
          <w:color w:val="006666"/>
          <w:lang w:eastAsia="it-IT"/>
        </w:rPr>
      </w:r>
    </w:p>
    <w:p>
      <w:pPr>
        <w:pStyle w:val="Titolo4"/>
        <w:widowControl w:val="false"/>
        <w:tabs>
          <w:tab w:val="clear" w:pos="2736"/>
          <w:tab w:val="clear" w:pos="3456"/>
          <w:tab w:val="clear" w:pos="4176"/>
          <w:tab w:val="clear" w:pos="4896"/>
          <w:tab w:val="clear" w:pos="5616"/>
          <w:tab w:val="clear" w:pos="6336"/>
          <w:tab w:val="clear" w:pos="7056"/>
          <w:tab w:val="clear" w:pos="7776"/>
          <w:tab w:val="clear" w:pos="8496"/>
          <w:tab w:val="clear" w:pos="9216"/>
          <w:tab w:val="left" w:pos="425" w:leader="none"/>
          <w:tab w:val="left" w:pos="567" w:leader="none"/>
        </w:tabs>
        <w:rPr>
          <w:bCs/>
          <w:sz w:val="22"/>
          <w:szCs w:val="22"/>
        </w:rPr>
      </w:pPr>
      <w:r>
        <w:rPr>
          <w:bCs/>
          <w:sz w:val="22"/>
          <w:szCs w:val="22"/>
        </w:rPr>
        <w:t>BANDO PUBBLICO</w:t>
      </w:r>
    </w:p>
    <w:p>
      <w:pPr>
        <w:pStyle w:val="Standard"/>
        <w:rPr>
          <w:sz w:val="28"/>
          <w:szCs w:val="28"/>
        </w:rPr>
      </w:pPr>
      <w:r>
        <w:rPr>
          <w:sz w:val="28"/>
          <w:szCs w:val="28"/>
        </w:rPr>
      </w:r>
    </w:p>
    <w:p>
      <w:pPr>
        <w:pStyle w:val="Standard"/>
        <w:jc w:val="center"/>
        <w:rPr/>
      </w:pPr>
      <w:r>
        <w:rPr>
          <w:sz w:val="28"/>
          <w:szCs w:val="28"/>
        </w:rPr>
        <w:t>Sottomisura 19.2 del PSR Sicilia 2014-2020 – Strategia di Sviluppo Locale di Tipo Partecipativo</w:t>
      </w:r>
    </w:p>
    <w:p>
      <w:pPr>
        <w:pStyle w:val="Standard"/>
        <w:widowControl w:val="false"/>
        <w:tabs>
          <w:tab w:val="clear" w:pos="708"/>
          <w:tab w:val="left" w:pos="425" w:leader="none"/>
          <w:tab w:val="left" w:pos="567" w:leader="none"/>
        </w:tabs>
        <w:jc w:val="center"/>
        <w:rPr>
          <w:b/>
          <w:b/>
          <w:bCs/>
          <w:color w:val="008080"/>
          <w:sz w:val="22"/>
          <w:szCs w:val="22"/>
        </w:rPr>
      </w:pPr>
      <w:r>
        <w:rPr>
          <w:b/>
          <w:bCs/>
          <w:color w:val="008080"/>
          <w:sz w:val="22"/>
          <w:szCs w:val="22"/>
        </w:rPr>
      </w:r>
    </w:p>
    <w:p>
      <w:pPr>
        <w:pStyle w:val="Titolo4"/>
        <w:widowControl w:val="false"/>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leader="none"/>
          <w:tab w:val="left" w:pos="-6379" w:leader="none"/>
        </w:tabs>
        <w:spacing w:before="240" w:after="0"/>
        <w:rPr>
          <w:b w:val="false"/>
          <w:b w:val="false"/>
          <w:sz w:val="28"/>
          <w:szCs w:val="28"/>
        </w:rPr>
      </w:pPr>
      <w:r>
        <w:rPr>
          <w:b w:val="false"/>
          <w:sz w:val="28"/>
          <w:szCs w:val="28"/>
        </w:rPr>
        <w:t xml:space="preserve">Strategia di Sviluppo Locale di Tipo Partecipativo (SSLTP): </w:t>
      </w:r>
    </w:p>
    <w:p>
      <w:pPr>
        <w:pStyle w:val="Titolo4"/>
        <w:widowControl w:val="false"/>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leader="none"/>
          <w:tab w:val="left" w:pos="-6379" w:leader="none"/>
        </w:tabs>
        <w:spacing w:before="240" w:after="0"/>
        <w:rPr>
          <w:b w:val="false"/>
          <w:b w:val="false"/>
          <w:sz w:val="28"/>
          <w:szCs w:val="28"/>
        </w:rPr>
      </w:pPr>
      <w:r>
        <w:rPr>
          <w:b w:val="false"/>
          <w:sz w:val="28"/>
          <w:szCs w:val="28"/>
        </w:rPr>
        <w:t>GOLFO DI CASTELLAMMARE</w:t>
      </w:r>
    </w:p>
    <w:p>
      <w:pPr>
        <w:pStyle w:val="Standard"/>
        <w:rPr>
          <w:bCs/>
          <w:sz w:val="22"/>
          <w:szCs w:val="22"/>
        </w:rPr>
      </w:pPr>
      <w:r>
        <w:rPr>
          <w:bCs/>
          <w:sz w:val="22"/>
          <w:szCs w:val="22"/>
        </w:rPr>
      </w:r>
    </w:p>
    <w:p>
      <w:pPr>
        <w:pStyle w:val="Standard"/>
        <w:widowControl w:val="false"/>
        <w:tabs>
          <w:tab w:val="clear" w:pos="708"/>
          <w:tab w:val="left" w:pos="-6521" w:leader="none"/>
          <w:tab w:val="left" w:pos="-6379" w:leader="none"/>
        </w:tabs>
        <w:spacing w:before="240" w:after="0"/>
        <w:jc w:val="center"/>
        <w:rPr/>
      </w:pPr>
      <w:r>
        <w:rPr/>
        <w:t>AMBITO TEMATICO: TURISMO SOSTENIBILE</w:t>
      </w:r>
    </w:p>
    <w:p>
      <w:pPr>
        <w:pStyle w:val="Standard"/>
        <w:jc w:val="center"/>
        <w:rPr>
          <w:b/>
          <w:b/>
          <w:bCs/>
          <w:sz w:val="22"/>
          <w:szCs w:val="22"/>
        </w:rPr>
      </w:pPr>
      <w:r>
        <w:rPr>
          <w:b/>
          <w:bCs/>
          <w:sz w:val="22"/>
          <w:szCs w:val="22"/>
        </w:rPr>
      </w:r>
    </w:p>
    <w:p>
      <w:pPr>
        <w:pStyle w:val="Standard"/>
        <w:jc w:val="center"/>
        <w:rPr>
          <w:b/>
          <w:b/>
          <w:bCs/>
          <w:sz w:val="22"/>
          <w:szCs w:val="22"/>
        </w:rPr>
      </w:pPr>
      <w:r>
        <w:rPr>
          <w:b/>
          <w:bCs/>
          <w:sz w:val="22"/>
          <w:szCs w:val="22"/>
        </w:rPr>
      </w:r>
    </w:p>
    <w:p>
      <w:pPr>
        <w:pStyle w:val="Standard"/>
        <w:jc w:val="center"/>
        <w:rPr>
          <w:b/>
          <w:b/>
          <w:bCs/>
          <w:sz w:val="28"/>
          <w:szCs w:val="28"/>
        </w:rPr>
      </w:pPr>
      <w:r>
        <w:rPr>
          <w:b/>
          <w:bCs/>
          <w:sz w:val="28"/>
          <w:szCs w:val="28"/>
        </w:rPr>
        <w:t>AZIONE PAL: 1.4</w:t>
      </w:r>
    </w:p>
    <w:p>
      <w:pPr>
        <w:pStyle w:val="Standard"/>
        <w:widowControl w:val="false"/>
        <w:tabs>
          <w:tab w:val="clear" w:pos="708"/>
          <w:tab w:val="left" w:pos="425" w:leader="none"/>
          <w:tab w:val="left" w:pos="567" w:leader="none"/>
        </w:tabs>
        <w:spacing w:before="0" w:after="60"/>
        <w:jc w:val="center"/>
        <w:rPr>
          <w:b/>
          <w:b/>
          <w:i/>
          <w:i/>
          <w:iCs/>
          <w:sz w:val="28"/>
          <w:szCs w:val="28"/>
        </w:rPr>
      </w:pPr>
      <w:r>
        <w:rPr>
          <w:b/>
          <w:i/>
          <w:iCs/>
          <w:sz w:val="28"/>
          <w:szCs w:val="28"/>
        </w:rPr>
      </w:r>
    </w:p>
    <w:p>
      <w:pPr>
        <w:pStyle w:val="Standard"/>
        <w:widowControl w:val="false"/>
        <w:tabs>
          <w:tab w:val="clear" w:pos="708"/>
          <w:tab w:val="left" w:pos="425" w:leader="none"/>
          <w:tab w:val="left" w:pos="567" w:leader="none"/>
        </w:tabs>
        <w:spacing w:before="0" w:after="60"/>
        <w:jc w:val="center"/>
        <w:rPr>
          <w:b/>
          <w:b/>
          <w:i/>
          <w:i/>
          <w:iCs/>
          <w:sz w:val="28"/>
          <w:szCs w:val="28"/>
        </w:rPr>
      </w:pPr>
      <w:r>
        <w:rPr>
          <w:b/>
          <w:i/>
          <w:iCs/>
          <w:sz w:val="28"/>
          <w:szCs w:val="28"/>
        </w:rPr>
        <w:t>MISURA 7</w:t>
      </w:r>
    </w:p>
    <w:p>
      <w:pPr>
        <w:pStyle w:val="Standard"/>
        <w:widowControl w:val="false"/>
        <w:tabs>
          <w:tab w:val="clear" w:pos="708"/>
          <w:tab w:val="left" w:pos="425" w:leader="none"/>
          <w:tab w:val="left" w:pos="567" w:leader="none"/>
        </w:tabs>
        <w:spacing w:before="0" w:after="60"/>
        <w:jc w:val="center"/>
        <w:rPr>
          <w:i/>
          <w:i/>
          <w:iCs/>
          <w:sz w:val="28"/>
          <w:szCs w:val="28"/>
        </w:rPr>
      </w:pPr>
      <w:r>
        <w:rPr>
          <w:i/>
          <w:iCs/>
          <w:sz w:val="28"/>
          <w:szCs w:val="28"/>
        </w:rPr>
        <w:t>“</w:t>
      </w:r>
      <w:r>
        <w:rPr>
          <w:i/>
          <w:iCs/>
          <w:sz w:val="28"/>
          <w:szCs w:val="28"/>
        </w:rPr>
        <w:t>SERVIZI DI BASE E RINNOVAMENTO DEI VILLAGGI NELLE ZONE RURALI”</w:t>
      </w:r>
    </w:p>
    <w:p>
      <w:pPr>
        <w:pStyle w:val="Standard"/>
        <w:widowControl w:val="false"/>
        <w:tabs>
          <w:tab w:val="clear" w:pos="708"/>
          <w:tab w:val="left" w:pos="425" w:leader="none"/>
          <w:tab w:val="left" w:pos="567" w:leader="none"/>
        </w:tabs>
        <w:spacing w:before="0" w:after="60"/>
        <w:jc w:val="center"/>
        <w:rPr>
          <w:i/>
          <w:i/>
          <w:iCs/>
          <w:sz w:val="28"/>
          <w:szCs w:val="28"/>
        </w:rPr>
      </w:pPr>
      <w:r>
        <w:rPr>
          <w:i/>
          <w:iCs/>
          <w:sz w:val="28"/>
          <w:szCs w:val="28"/>
        </w:rPr>
      </w:r>
    </w:p>
    <w:p>
      <w:pPr>
        <w:pStyle w:val="Standard"/>
        <w:widowControl w:val="false"/>
        <w:tabs>
          <w:tab w:val="clear" w:pos="708"/>
          <w:tab w:val="left" w:pos="425" w:leader="none"/>
          <w:tab w:val="left" w:pos="567" w:leader="none"/>
        </w:tabs>
        <w:spacing w:before="0" w:after="60"/>
        <w:jc w:val="center"/>
        <w:rPr/>
      </w:pPr>
      <w:r>
        <w:rPr>
          <w:b/>
          <w:i/>
          <w:iCs/>
          <w:sz w:val="28"/>
          <w:szCs w:val="28"/>
        </w:rPr>
        <w:t>SOTTOMISURA 7.2</w:t>
      </w:r>
    </w:p>
    <w:p>
      <w:pPr>
        <w:pStyle w:val="Standard"/>
        <w:widowControl w:val="false"/>
        <w:tabs>
          <w:tab w:val="clear" w:pos="708"/>
          <w:tab w:val="left" w:pos="425" w:leader="none"/>
          <w:tab w:val="left" w:pos="567" w:leader="none"/>
        </w:tabs>
        <w:spacing w:before="0" w:after="60"/>
        <w:jc w:val="center"/>
        <w:rPr>
          <w:i/>
          <w:i/>
          <w:iCs/>
          <w:sz w:val="28"/>
          <w:szCs w:val="28"/>
        </w:rPr>
      </w:pPr>
      <w:r>
        <w:rPr>
          <w:i/>
          <w:iCs/>
          <w:sz w:val="28"/>
          <w:szCs w:val="28"/>
        </w:rPr>
        <w:t>“</w:t>
      </w:r>
      <w:r>
        <w:rPr>
          <w:bCs/>
          <w:i/>
          <w:iCs/>
          <w:sz w:val="28"/>
          <w:szCs w:val="28"/>
        </w:rPr>
        <w:t>SOSTEGNO A INVESTIMENTI FINALIZZATI ALLA CREAZIONE, AL MIGLIORAMENTO O ALL’ESPANSIONE DI OGNI TIPO DI INFRASTRUTTURE SU PICCOLA SCALA, COMPRESI GLI INVESTIMENTI NELLE ENERGIE RINNOVABILI E NEL RISPARMIO ENERGETICO</w:t>
      </w:r>
      <w:r>
        <w:rPr>
          <w:i/>
          <w:iCs/>
          <w:sz w:val="28"/>
          <w:szCs w:val="28"/>
        </w:rPr>
        <w:t>”</w:t>
      </w:r>
    </w:p>
    <w:p>
      <w:pPr>
        <w:pStyle w:val="Standard"/>
        <w:rPr>
          <w:sz w:val="22"/>
          <w:szCs w:val="22"/>
        </w:rPr>
      </w:pPr>
      <w:r>
        <w:rPr>
          <w:sz w:val="22"/>
          <w:szCs w:val="22"/>
        </w:rPr>
      </w:r>
    </w:p>
    <w:p>
      <w:pPr>
        <w:pStyle w:val="Normal"/>
        <w:suppressAutoHyphens w:val="false"/>
        <w:spacing w:before="0" w:after="120"/>
        <w:jc w:val="center"/>
        <w:textAlignment w:val="auto"/>
        <w:rPr>
          <w:rFonts w:ascii="Times New Roman" w:hAnsi="Times New Roman" w:eastAsia="Andale Sans UI" w:cs="Times New Roman"/>
          <w:b/>
          <w:b/>
          <w:smallCaps/>
          <w:sz w:val="40"/>
          <w:szCs w:val="40"/>
          <w:lang w:eastAsia="it-IT" w:bidi="ar-SA"/>
        </w:rPr>
      </w:pPr>
      <w:r>
        <w:rPr>
          <w:rFonts w:eastAsia="Andale Sans UI" w:cs="Times New Roman" w:ascii="Times New Roman" w:hAnsi="Times New Roman"/>
          <w:b/>
          <w:smallCaps/>
          <w:sz w:val="40"/>
          <w:szCs w:val="40"/>
          <w:lang w:eastAsia="it-IT" w:bidi="ar-SA"/>
        </w:rPr>
        <w:t xml:space="preserve">Allegato 2 </w:t>
      </w:r>
    </w:p>
    <w:p>
      <w:pPr>
        <w:pStyle w:val="Normal"/>
        <w:tabs>
          <w:tab w:val="clear" w:pos="708"/>
          <w:tab w:val="left" w:pos="425" w:leader="none"/>
          <w:tab w:val="left" w:pos="567" w:leader="none"/>
        </w:tabs>
        <w:suppressAutoHyphens w:val="false"/>
        <w:jc w:val="center"/>
        <w:textAlignment w:val="auto"/>
        <w:rPr>
          <w:rFonts w:ascii="Times New Roman" w:hAnsi="Times New Roman" w:eastAsia="Times New Roman" w:cs="Times New Roman"/>
          <w:b/>
          <w:b/>
          <w:bCs/>
          <w:color w:val="008080"/>
          <w:kern w:val="0"/>
          <w:sz w:val="28"/>
          <w:szCs w:val="28"/>
          <w:lang w:eastAsia="it-IT" w:bidi="ar-SA"/>
        </w:rPr>
      </w:pPr>
      <w:r>
        <w:rPr>
          <w:rFonts w:eastAsia="SimSun, 宋体" w:cs="Times New Roman" w:ascii="Times New Roman" w:hAnsi="Times New Roman"/>
          <w:b/>
          <w:smallCaps/>
          <w:kern w:val="0"/>
          <w:sz w:val="28"/>
          <w:szCs w:val="28"/>
          <w:lang w:eastAsia="it-IT" w:bidi="ar-SA"/>
        </w:rPr>
        <w:t>DICHIARAZIONE SU IMPEGNI, OBBLIGHI E PRESCRIZIONI PREVISTI DAL BANDO</w:t>
      </w:r>
    </w:p>
    <w:p>
      <w:pPr>
        <w:pStyle w:val="Titolo11"/>
        <w:rPr/>
      </w:pPr>
      <w:r>
        <w:rPr>
          <w:rFonts w:cs="Times New Roman" w:ascii="Times New Roman" w:hAnsi="Times New Roman"/>
          <w:sz w:val="22"/>
        </w:rPr>
        <w:t>DICHIARAZIONE SOSTITUTIVA DI ATTO DI NOTORIETÀ</w:t>
      </w:r>
    </w:p>
    <w:p>
      <w:pPr>
        <w:pStyle w:val="Titolo11"/>
        <w:rPr/>
      </w:pPr>
      <w:r>
        <w:rPr>
          <w:rFonts w:cs="Times New Roman" w:ascii="Times New Roman" w:hAnsi="Times New Roman"/>
          <w:sz w:val="22"/>
        </w:rPr>
        <w:t>AI SENSI DEGLI ARTT. 46 E 47 DEL DPR 28/12/2000 N. 445, RIGUARDANTE TUTTI GLI IMPEGNI, OBBLIGHI E PRESCRIZIONI PREVISTI DAL BANDO</w:t>
      </w:r>
    </w:p>
    <w:p>
      <w:pPr>
        <w:pStyle w:val="Normal"/>
        <w:spacing w:lineRule="auto" w:line="360"/>
        <w:jc w:val="both"/>
        <w:rPr>
          <w:sz w:val="22"/>
        </w:rPr>
      </w:pPr>
      <w:r>
        <w:rPr>
          <w:sz w:val="22"/>
        </w:rPr>
      </w:r>
    </w:p>
    <w:p>
      <w:pPr>
        <w:pStyle w:val="Normal"/>
        <w:spacing w:lineRule="auto" w:line="360"/>
        <w:jc w:val="both"/>
        <w:rPr/>
      </w:pPr>
      <w:r>
        <w:rPr>
          <w:sz w:val="22"/>
        </w:rPr>
        <w:t xml:space="preserve">Il sottoscritto __________________________, nato a __________________, il _________, codice fiscale __________________, documento di identità tipo (*)_______________, n. _____________ allegato in copia ai sensi e per gli effetti degli artt. </w:t>
      </w:r>
      <w:r>
        <w:rPr>
          <w:iCs/>
          <w:sz w:val="22"/>
        </w:rPr>
        <w:t xml:space="preserve">38, comma 3, 46 e 47 D.P.R. 28 dicembre 2000, n. 445, domiciliato per la carica presso la sede legale sotto indicata, </w:t>
      </w:r>
      <w:r>
        <w:rPr>
          <w:sz w:val="22"/>
        </w:rPr>
        <w:t xml:space="preserve">nella sua qualità di _____________________________ e legale rappresentante di ____________________________ </w:t>
      </w:r>
      <w:r>
        <w:rPr>
          <w:i/>
          <w:iCs/>
          <w:sz w:val="22"/>
        </w:rPr>
        <w:t>[indicare denominazione o ragione sociale della Società]</w:t>
      </w:r>
      <w:r>
        <w:rPr>
          <w:sz w:val="22"/>
        </w:rPr>
        <w:t>, con sede in ______________, Via__________________________, n. ___, P.IVA. ________________,</w:t>
      </w:r>
      <w:r>
        <w:rPr>
          <w:i/>
          <w:iCs/>
          <w:sz w:val="22"/>
        </w:rPr>
        <w:t xml:space="preserve"> </w:t>
      </w:r>
      <w:r>
        <w:rPr>
          <w:iCs/>
          <w:sz w:val="22"/>
        </w:rPr>
        <w:t xml:space="preserve">in ordine alla partecipazione al Bando del </w:t>
      </w:r>
      <w:r>
        <w:rPr>
          <w:b/>
          <w:bCs/>
          <w:iCs/>
          <w:sz w:val="22"/>
        </w:rPr>
        <w:t xml:space="preserve">GAL </w:t>
      </w:r>
      <w:r>
        <w:rPr>
          <w:b/>
          <w:bCs/>
          <w:sz w:val="22"/>
        </w:rPr>
        <w:t>GOLFO DI CASTELLAMMARE</w:t>
      </w:r>
      <w:r>
        <w:rPr>
          <w:sz w:val="22"/>
        </w:rPr>
        <w:t xml:space="preserve"> </w:t>
      </w:r>
      <w:r>
        <w:rPr>
          <w:iCs/>
          <w:sz w:val="22"/>
        </w:rPr>
        <w:t xml:space="preserve">relativo alla </w:t>
      </w:r>
      <w:r>
        <w:rPr>
          <w:b/>
          <w:bCs/>
          <w:iCs/>
          <w:sz w:val="22"/>
        </w:rPr>
        <w:t>operazione 7.2</w:t>
      </w:r>
      <w:r>
        <w:rPr>
          <w:iCs/>
          <w:sz w:val="22"/>
        </w:rPr>
        <w:t xml:space="preserve">, consapevole della responsabilità e delle conseguenze di natura civile e penale previste in caso di dichiarazioni mendaci, falsità in atti ed uso di atti falsi, anche ai sensi e per gli effetti del D.P.R. 28 dicembre 2000, n. 445, e consapevole, altresì, che qualora emerga la non veridicità del contenuto della presente dichiarazione il sottoscritto decadrà dai benefici per i quali la stessa è rilasciata, </w:t>
      </w:r>
      <w:r>
        <w:rPr>
          <w:sz w:val="22"/>
          <w:szCs w:val="22"/>
        </w:rPr>
        <w:t xml:space="preserve">e che qualsiasi modifica riguardante i dati forniti con la presente dichiarazione verrà tempestivamente comunicata al </w:t>
      </w:r>
      <w:r>
        <w:rPr>
          <w:b/>
          <w:bCs/>
          <w:sz w:val="22"/>
          <w:szCs w:val="22"/>
        </w:rPr>
        <w:t xml:space="preserve">GAL </w:t>
      </w:r>
      <w:r>
        <w:rPr>
          <w:b/>
          <w:bCs/>
          <w:sz w:val="22"/>
        </w:rPr>
        <w:t xml:space="preserve">GOLFO DI CASTELLAMMARE </w:t>
      </w:r>
    </w:p>
    <w:p>
      <w:pPr>
        <w:pStyle w:val="Normal"/>
        <w:spacing w:lineRule="auto" w:line="360"/>
        <w:jc w:val="both"/>
        <w:rPr/>
      </w:pPr>
      <w:r>
        <w:rPr>
          <w:b/>
          <w:bCs/>
        </w:rPr>
        <w:t>DICHIARA</w:t>
      </w:r>
    </w:p>
    <w:p>
      <w:pPr>
        <w:pStyle w:val="Normal"/>
        <w:widowControl/>
        <w:numPr>
          <w:ilvl w:val="0"/>
          <w:numId w:val="1"/>
        </w:numPr>
        <w:tabs>
          <w:tab w:val="clear" w:pos="708"/>
          <w:tab w:val="left" w:pos="0" w:leader="none"/>
          <w:tab w:val="left" w:pos="432" w:leader="none"/>
          <w:tab w:val="left" w:pos="709" w:leader="none"/>
        </w:tabs>
        <w:spacing w:lineRule="auto" w:line="360"/>
        <w:ind w:left="567" w:hanging="141"/>
        <w:jc w:val="both"/>
        <w:textAlignment w:val="auto"/>
        <w:rPr/>
      </w:pPr>
      <w:r>
        <w:fldChar w:fldCharType="begin">
          <w:ffData>
            <w:name w:val=""/>
            <w:enabled/>
            <w:calcOnExit w:val="0"/>
            <w:checkBox>
              <w:sizeAuto/>
            </w:checkBox>
          </w:ffData>
        </w:fldChar>
      </w:r>
      <w:r>
        <w:rPr/>
        <w:instrText> FORMCHECKBOX </w:instrText>
      </w:r>
      <w:r>
        <w:rPr/>
        <w:fldChar w:fldCharType="separate"/>
      </w:r>
      <w:bookmarkStart w:id="0" w:name="__Fieldmark__0_3376096000"/>
      <w:bookmarkStart w:id="1" w:name="__Fieldmark__4278_2683394388"/>
      <w:bookmarkStart w:id="2" w:name="__Fieldmark__4278_2683394388"/>
      <w:bookmarkStart w:id="3" w:name="__Fieldmark__4278_2683394388"/>
      <w:bookmarkEnd w:id="3"/>
      <w:r>
        <w:rPr/>
      </w:r>
      <w:r>
        <w:rPr/>
        <w:fldChar w:fldCharType="end"/>
      </w:r>
      <w:bookmarkEnd w:id="0"/>
      <w:r>
        <w:rPr/>
        <w:t xml:space="preserve"> </w:t>
      </w:r>
      <w:r>
        <w:rPr>
          <w:sz w:val="22"/>
        </w:rPr>
        <w:t>di avere                            (oppure)</w:t>
      </w:r>
    </w:p>
    <w:p>
      <w:pPr>
        <w:pStyle w:val="Normal"/>
        <w:tabs>
          <w:tab w:val="clear" w:pos="708"/>
          <w:tab w:val="left" w:pos="0" w:leader="none"/>
          <w:tab w:val="left" w:pos="709" w:leader="none"/>
        </w:tabs>
        <w:spacing w:lineRule="auto" w:line="360"/>
        <w:ind w:left="709" w:hanging="0"/>
        <w:jc w:val="both"/>
        <w:rPr/>
      </w:pPr>
      <w:r>
        <w:fldChar w:fldCharType="begin">
          <w:ffData>
            <w:name w:val=""/>
            <w:enabled/>
            <w:calcOnExit w:val="0"/>
            <w:checkBox>
              <w:sizeAuto/>
            </w:checkBox>
          </w:ffData>
        </w:fldChar>
      </w:r>
      <w:r>
        <w:rPr/>
        <w:instrText> FORMCHECKBOX </w:instrText>
      </w:r>
      <w:r>
        <w:rPr/>
        <w:fldChar w:fldCharType="separate"/>
      </w:r>
      <w:bookmarkStart w:id="4" w:name="__Fieldmark__1_3376096000"/>
      <w:bookmarkStart w:id="5" w:name="__Fieldmark__4286_2683394388"/>
      <w:bookmarkStart w:id="6" w:name="__Fieldmark__4286_2683394388"/>
      <w:bookmarkStart w:id="7" w:name="__Fieldmark__4286_2683394388"/>
      <w:bookmarkEnd w:id="7"/>
      <w:r>
        <w:rPr/>
      </w:r>
      <w:r>
        <w:rPr/>
        <w:fldChar w:fldCharType="end"/>
      </w:r>
      <w:bookmarkEnd w:id="4"/>
      <w:r>
        <w:rPr/>
        <w:t xml:space="preserve"> di </w:t>
      </w:r>
      <w:r>
        <w:rPr>
          <w:sz w:val="22"/>
        </w:rPr>
        <w:t>non aver partecipato</w:t>
      </w:r>
    </w:p>
    <w:p>
      <w:pPr>
        <w:pStyle w:val="Normal"/>
        <w:tabs>
          <w:tab w:val="clear" w:pos="708"/>
          <w:tab w:val="left" w:pos="0" w:leader="none"/>
          <w:tab w:val="left" w:pos="360" w:leader="none"/>
        </w:tabs>
        <w:spacing w:lineRule="auto" w:line="360"/>
        <w:ind w:left="360" w:firstLine="349"/>
        <w:jc w:val="both"/>
        <w:rPr/>
      </w:pPr>
      <w:r>
        <w:rPr>
          <w:sz w:val="22"/>
        </w:rPr>
        <w:t xml:space="preserve">con altra domanda di sostegno, per la stessa sottomisura ed iniziativa, al bando regionale; </w:t>
      </w:r>
    </w:p>
    <w:p>
      <w:pPr>
        <w:pStyle w:val="Normal"/>
        <w:widowControl/>
        <w:numPr>
          <w:ilvl w:val="0"/>
          <w:numId w:val="1"/>
        </w:numPr>
        <w:spacing w:lineRule="auto" w:line="360"/>
        <w:textAlignment w:val="auto"/>
        <w:rPr/>
      </w:pPr>
      <w:bookmarkStart w:id="8" w:name="_GoBack"/>
      <w:bookmarkEnd w:id="8"/>
      <w:r>
        <w:rPr>
          <w:sz w:val="22"/>
          <w:szCs w:val="22"/>
        </w:rPr>
        <w:t>che per le opere oggetto della domanda di aiuto non sono state presentate altre domande;</w:t>
      </w:r>
    </w:p>
    <w:p>
      <w:pPr>
        <w:pStyle w:val="Normal"/>
        <w:widowControl/>
        <w:numPr>
          <w:ilvl w:val="0"/>
          <w:numId w:val="1"/>
        </w:numPr>
        <w:spacing w:lineRule="auto" w:line="360"/>
        <w:textAlignment w:val="auto"/>
        <w:rPr/>
      </w:pPr>
      <w:r>
        <w:rPr>
          <w:sz w:val="22"/>
          <w:szCs w:val="22"/>
        </w:rPr>
        <w:t>che tutti gli interventi realizzati, saranno destinati ad attività di tipo non economico, con finalità pubbliche e senza scopo di lucro;</w:t>
      </w:r>
    </w:p>
    <w:p>
      <w:pPr>
        <w:pStyle w:val="Normal"/>
        <w:widowControl/>
        <w:numPr>
          <w:ilvl w:val="0"/>
          <w:numId w:val="1"/>
        </w:numPr>
        <w:spacing w:lineRule="auto" w:line="360"/>
        <w:textAlignment w:val="auto"/>
        <w:rPr/>
      </w:pPr>
      <w:r>
        <w:rPr>
          <w:sz w:val="22"/>
          <w:szCs w:val="22"/>
        </w:rPr>
        <w:t>di essere a conoscenza e di rispettare tutti gli impegni, obblighi e prescrizioni previsti dal bando;</w:t>
      </w:r>
    </w:p>
    <w:p>
      <w:pPr>
        <w:pStyle w:val="Standard"/>
        <w:widowControl w:val="false"/>
        <w:numPr>
          <w:ilvl w:val="0"/>
          <w:numId w:val="1"/>
        </w:numPr>
        <w:spacing w:lineRule="auto" w:line="360"/>
        <w:jc w:val="both"/>
        <w:textAlignment w:val="auto"/>
        <w:rPr/>
      </w:pPr>
      <w:r>
        <w:rPr>
          <w:rFonts w:eastAsia="TimesNewRomanPSMT"/>
          <w:sz w:val="22"/>
          <w:szCs w:val="22"/>
        </w:rPr>
        <w:t>di individuare (in caso di Ente pubblico) un Soggetto Gestore che senza finalità di lucro assicurerà la gestione dell’investimento realizzato anche attraverso l’erogazione di servizi di base resi in forma non gratuita a copertura dei futuri costi di funzionamento.</w:t>
      </w:r>
    </w:p>
    <w:p>
      <w:pPr>
        <w:pStyle w:val="Normal"/>
        <w:tabs>
          <w:tab w:val="clear" w:pos="708"/>
          <w:tab w:val="left" w:pos="0" w:leader="none"/>
          <w:tab w:val="left" w:pos="432" w:leader="none"/>
        </w:tabs>
        <w:spacing w:lineRule="auto" w:line="360"/>
        <w:ind w:left="720" w:hanging="0"/>
        <w:jc w:val="both"/>
        <w:rPr>
          <w:sz w:val="22"/>
          <w:szCs w:val="22"/>
        </w:rPr>
      </w:pPr>
      <w:r>
        <w:rPr>
          <w:sz w:val="22"/>
          <w:szCs w:val="22"/>
        </w:rPr>
      </w:r>
    </w:p>
    <w:p>
      <w:pPr>
        <w:pStyle w:val="Normal"/>
        <w:spacing w:lineRule="auto" w:line="360"/>
        <w:ind w:firstLine="360"/>
        <w:jc w:val="both"/>
        <w:rPr/>
      </w:pPr>
      <w:r>
        <w:rPr>
          <w:i/>
          <w:sz w:val="22"/>
        </w:rPr>
        <w:t>(Luogo e data)</w:t>
      </w:r>
    </w:p>
    <w:p>
      <w:pPr>
        <w:pStyle w:val="Normal"/>
        <w:spacing w:lineRule="auto" w:line="360"/>
        <w:jc w:val="both"/>
        <w:rPr/>
      </w:pPr>
      <w:r>
        <w:rPr>
          <w:i/>
          <w:sz w:val="22"/>
        </w:rPr>
        <w:t>____________________</w:t>
      </w:r>
    </w:p>
    <w:p>
      <w:pPr>
        <w:pStyle w:val="Normal"/>
        <w:spacing w:lineRule="auto" w:line="360"/>
        <w:ind w:left="6372" w:firstLine="708"/>
        <w:jc w:val="both"/>
        <w:rPr/>
      </w:pPr>
      <w:r>
        <w:rPr>
          <w:i/>
          <w:sz w:val="22"/>
        </w:rPr>
        <w:t>(firma)</w:t>
      </w:r>
    </w:p>
    <w:p>
      <w:pPr>
        <w:pStyle w:val="Normal"/>
        <w:spacing w:lineRule="auto" w:line="360"/>
        <w:ind w:left="5664" w:hanging="0"/>
        <w:jc w:val="both"/>
        <w:rPr/>
      </w:pPr>
      <w:r>
        <w:rPr>
          <w:i/>
          <w:sz w:val="22"/>
        </w:rPr>
        <w:t xml:space="preserve">     </w:t>
      </w:r>
      <w:r>
        <w:rPr>
          <w:i/>
          <w:sz w:val="22"/>
        </w:rPr>
        <w:t>____________________________</w:t>
      </w:r>
    </w:p>
    <w:p>
      <w:pPr>
        <w:pStyle w:val="Normal"/>
        <w:spacing w:lineRule="auto" w:line="360"/>
        <w:jc w:val="both"/>
        <w:rPr>
          <w:i/>
          <w:i/>
          <w:sz w:val="22"/>
        </w:rPr>
      </w:pPr>
      <w:r>
        <w:rPr>
          <w:i/>
          <w:sz w:val="22"/>
        </w:rPr>
      </w:r>
    </w:p>
    <w:p>
      <w:pPr>
        <w:pStyle w:val="Normal"/>
        <w:spacing w:lineRule="auto" w:line="360"/>
        <w:jc w:val="both"/>
        <w:rPr/>
      </w:pPr>
      <w:r>
        <w:rPr>
          <w:i/>
          <w:sz w:val="18"/>
        </w:rPr>
        <w:t xml:space="preserve">(*) Inserire uno fra Carta d’Identità, Patente, Passaporto, </w:t>
      </w:r>
      <w:r>
        <w:rPr>
          <w:i/>
          <w:iCs/>
          <w:sz w:val="18"/>
        </w:rPr>
        <w:t>Tessera di riconoscimento rilasciata da un’Amministrazione dello Stato munita di fotografia e di timbro o di altra segnatura equivalente</w:t>
      </w:r>
    </w:p>
    <w:p>
      <w:pPr>
        <w:pStyle w:val="Normal"/>
        <w:spacing w:lineRule="auto" w:line="360"/>
        <w:jc w:val="both"/>
        <w:rPr>
          <w:i/>
          <w:i/>
          <w:iCs/>
          <w:sz w:val="18"/>
        </w:rPr>
      </w:pPr>
      <w:r>
        <w:rPr>
          <w:i/>
          <w:iCs/>
          <w:sz w:val="18"/>
        </w:rPr>
      </w:r>
    </w:p>
    <w:p>
      <w:pPr>
        <w:pStyle w:val="Default"/>
        <w:jc w:val="both"/>
        <w:rPr/>
      </w:pPr>
      <w:r>
        <w:rPr/>
      </w:r>
      <w:bookmarkStart w:id="9" w:name="_top"/>
      <w:bookmarkStart w:id="10" w:name="_PictureBullets"/>
      <w:bookmarkStart w:id="11" w:name="_top"/>
      <w:bookmarkStart w:id="12" w:name="_PictureBullets"/>
      <w:bookmarkEnd w:id="11"/>
      <w:bookmarkEnd w:id="12"/>
    </w:p>
    <w:p>
      <w:pPr>
        <w:pStyle w:val="Normal"/>
        <w:tabs>
          <w:tab w:val="clear" w:pos="708"/>
          <w:tab w:val="left" w:pos="-1985" w:leader="none"/>
        </w:tabs>
        <w:spacing w:lineRule="exact" w:line="320" w:before="0" w:after="120"/>
        <w:jc w:val="both"/>
        <w:textAlignment w:val="auto"/>
        <w:rPr/>
      </w:pPr>
      <w:r>
        <w:rPr/>
      </w:r>
    </w:p>
    <w:sectPr>
      <w:headerReference w:type="default" r:id="rId4"/>
      <w:headerReference w:type="first" r:id="rId5"/>
      <w:footerReference w:type="default" r:id="rId6"/>
      <w:type w:val="nextPage"/>
      <w:pgSz w:w="11906" w:h="16838"/>
      <w:pgMar w:left="1134" w:right="1134" w:header="709" w:top="964" w:footer="720" w:bottom="777"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Burnstown Dam">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Thorndale">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1361828"/>
    </w:sdtPr>
    <w:sdtContent>
      <w:p>
        <w:pPr>
          <w:pStyle w:val="Pidipagina"/>
          <w:jc w:val="right"/>
          <w:rPr/>
        </w:pPr>
        <w:r>
          <w:rPr/>
          <w:fldChar w:fldCharType="begin"/>
        </w:r>
        <w:r>
          <w:rPr/>
          <w:instrText> PAGE </w:instrText>
        </w:r>
        <w:r>
          <w:rPr/>
          <w:fldChar w:fldCharType="separate"/>
        </w:r>
        <w:r>
          <w:rPr/>
          <w:t>2</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20" w:type="dxa"/>
      <w:jc w:val="left"/>
      <w:tblInd w:w="-459" w:type="dxa"/>
      <w:tblCellMar>
        <w:top w:w="0" w:type="dxa"/>
        <w:left w:w="108" w:type="dxa"/>
        <w:bottom w:w="0" w:type="dxa"/>
        <w:right w:w="108" w:type="dxa"/>
      </w:tblCellMar>
      <w:tblLook w:firstRow="1" w:noVBand="1" w:lastRow="0" w:firstColumn="1" w:lastColumn="0" w:noHBand="0" w:val="04a0"/>
    </w:tblPr>
    <w:tblGrid>
      <w:gridCol w:w="2124"/>
      <w:gridCol w:w="2124"/>
      <w:gridCol w:w="2124"/>
      <w:gridCol w:w="2124"/>
      <w:gridCol w:w="2124"/>
    </w:tblGrid>
    <w:tr>
      <w:trPr>
        <w:trHeight w:val="194" w:hRule="atLeast"/>
      </w:trPr>
      <w:tc>
        <w:tcPr>
          <w:tcW w:w="2124" w:type="dxa"/>
          <w:tcBorders/>
          <w:shd w:fill="auto" w:val="clear"/>
        </w:tcPr>
        <w:p>
          <w:pPr>
            <w:pStyle w:val="Intestazione"/>
            <w:ind w:right="34" w:hanging="0"/>
            <w:jc w:val="center"/>
            <w:rPr/>
          </w:pPr>
          <w:r>
            <w:rPr/>
            <w:drawing>
              <wp:anchor behindDoc="1" distT="0" distB="0" distL="114300" distR="121920" simplePos="0" locked="0" layoutInCell="1" allowOverlap="1" relativeHeight="3">
                <wp:simplePos x="0" y="0"/>
                <wp:positionH relativeFrom="column">
                  <wp:posOffset>217170</wp:posOffset>
                </wp:positionH>
                <wp:positionV relativeFrom="paragraph">
                  <wp:posOffset>-3810</wp:posOffset>
                </wp:positionV>
                <wp:extent cx="754380" cy="541020"/>
                <wp:effectExtent l="0" t="0" r="0" b="0"/>
                <wp:wrapSquare wrapText="bothSides"/>
                <wp:docPr id="3" name="Immagin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2" descr=""/>
                        <pic:cNvPicPr>
                          <a:picLocks noChangeAspect="1" noChangeArrowheads="1"/>
                        </pic:cNvPicPr>
                      </pic:nvPicPr>
                      <pic:blipFill>
                        <a:blip r:embed="rId1"/>
                        <a:srcRect l="-128" t="-178" r="-128" b="-178"/>
                        <a:stretch>
                          <a:fillRect/>
                        </a:stretch>
                      </pic:blipFill>
                      <pic:spPr bwMode="auto">
                        <a:xfrm>
                          <a:off x="0" y="0"/>
                          <a:ext cx="754380" cy="541020"/>
                        </a:xfrm>
                        <a:prstGeom prst="rect">
                          <a:avLst/>
                        </a:prstGeom>
                      </pic:spPr>
                    </pic:pic>
                  </a:graphicData>
                </a:graphic>
              </wp:anchor>
            </w:drawing>
          </w:r>
        </w:p>
      </w:tc>
      <w:tc>
        <w:tcPr>
          <w:tcW w:w="2124" w:type="dxa"/>
          <w:tcBorders/>
          <w:shd w:fill="auto" w:val="clear"/>
        </w:tcPr>
        <w:p>
          <w:pPr>
            <w:pStyle w:val="Intestazione"/>
            <w:jc w:val="center"/>
            <w:rPr/>
          </w:pPr>
          <w:r>
            <w:rPr/>
            <w:drawing>
              <wp:anchor behindDoc="1" distT="0" distB="0" distL="114300" distR="114300" simplePos="0" locked="0" layoutInCell="1" allowOverlap="1" relativeHeight="4">
                <wp:simplePos x="0" y="0"/>
                <wp:positionH relativeFrom="column">
                  <wp:posOffset>201930</wp:posOffset>
                </wp:positionH>
                <wp:positionV relativeFrom="paragraph">
                  <wp:posOffset>24130</wp:posOffset>
                </wp:positionV>
                <wp:extent cx="579120" cy="495300"/>
                <wp:effectExtent l="0" t="0" r="0" b="0"/>
                <wp:wrapSquare wrapText="bothSides"/>
                <wp:docPr id="4"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1" descr=""/>
                        <pic:cNvPicPr>
                          <a:picLocks noChangeAspect="1" noChangeArrowheads="1"/>
                        </pic:cNvPicPr>
                      </pic:nvPicPr>
                      <pic:blipFill>
                        <a:blip r:embed="rId2"/>
                        <a:srcRect l="-195" t="-231" r="-195" b="-231"/>
                        <a:stretch>
                          <a:fillRect/>
                        </a:stretch>
                      </pic:blipFill>
                      <pic:spPr bwMode="auto">
                        <a:xfrm>
                          <a:off x="0" y="0"/>
                          <a:ext cx="579120" cy="495300"/>
                        </a:xfrm>
                        <a:prstGeom prst="rect">
                          <a:avLst/>
                        </a:prstGeom>
                      </pic:spPr>
                    </pic:pic>
                  </a:graphicData>
                </a:graphic>
              </wp:anchor>
            </w:drawing>
          </w:r>
        </w:p>
      </w:tc>
      <w:tc>
        <w:tcPr>
          <w:tcW w:w="2124" w:type="dxa"/>
          <w:tcBorders/>
          <w:shd w:fill="auto" w:val="clear"/>
        </w:tcPr>
        <w:p>
          <w:pPr>
            <w:pStyle w:val="Intestazione"/>
            <w:jc w:val="center"/>
            <w:rPr>
              <w:sz w:val="16"/>
              <w:lang w:eastAsia="it-IT"/>
            </w:rPr>
          </w:pPr>
          <w:r>
            <w:rPr>
              <w:sz w:val="16"/>
              <w:lang w:eastAsia="it-IT"/>
            </w:rPr>
            <w:drawing>
              <wp:anchor behindDoc="1" distT="0" distB="0" distL="114300" distR="114300" simplePos="0" locked="0" layoutInCell="1" allowOverlap="1" relativeHeight="2">
                <wp:simplePos x="0" y="0"/>
                <wp:positionH relativeFrom="column">
                  <wp:posOffset>249555</wp:posOffset>
                </wp:positionH>
                <wp:positionV relativeFrom="paragraph">
                  <wp:posOffset>29845</wp:posOffset>
                </wp:positionV>
                <wp:extent cx="762000" cy="421640"/>
                <wp:effectExtent l="0" t="0" r="0" b="0"/>
                <wp:wrapSquare wrapText="bothSides"/>
                <wp:docPr id="5" name="Immagine 10" descr="logo_MIPAAF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0" descr="logo_MIPAAFT_small"/>
                        <pic:cNvPicPr>
                          <a:picLocks noChangeAspect="1" noChangeArrowheads="1"/>
                        </pic:cNvPicPr>
                      </pic:nvPicPr>
                      <pic:blipFill>
                        <a:blip r:embed="rId3"/>
                        <a:stretch>
                          <a:fillRect/>
                        </a:stretch>
                      </pic:blipFill>
                      <pic:spPr bwMode="auto">
                        <a:xfrm>
                          <a:off x="0" y="0"/>
                          <a:ext cx="762000" cy="421640"/>
                        </a:xfrm>
                        <a:prstGeom prst="rect">
                          <a:avLst/>
                        </a:prstGeom>
                      </pic:spPr>
                    </pic:pic>
                  </a:graphicData>
                </a:graphic>
              </wp:anchor>
            </w:drawing>
          </w:r>
        </w:p>
      </w:tc>
      <w:tc>
        <w:tcPr>
          <w:tcW w:w="2124" w:type="dxa"/>
          <w:tcBorders/>
          <w:shd w:fill="auto" w:val="clear"/>
        </w:tcPr>
        <w:p>
          <w:pPr>
            <w:pStyle w:val="Intestazione"/>
            <w:tabs>
              <w:tab w:val="center" w:pos="954" w:leader="none"/>
              <w:tab w:val="right" w:pos="1908" w:leader="none"/>
              <w:tab w:val="center" w:pos="4819" w:leader="none"/>
              <w:tab w:val="right" w:pos="9638" w:leader="none"/>
            </w:tabs>
            <w:rPr/>
          </w:pPr>
          <w:r>
            <w:rPr/>
            <w:drawing>
              <wp:anchor behindDoc="1" distT="0" distB="0" distL="114300" distR="114300" simplePos="0" locked="0" layoutInCell="1" allowOverlap="1" relativeHeight="5">
                <wp:simplePos x="0" y="0"/>
                <wp:positionH relativeFrom="column">
                  <wp:posOffset>331470</wp:posOffset>
                </wp:positionH>
                <wp:positionV relativeFrom="paragraph">
                  <wp:posOffset>2540</wp:posOffset>
                </wp:positionV>
                <wp:extent cx="609600" cy="495300"/>
                <wp:effectExtent l="0" t="0" r="0" b="0"/>
                <wp:wrapSquare wrapText="bothSides"/>
                <wp:docPr id="6"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9" descr=""/>
                        <pic:cNvPicPr>
                          <a:picLocks noChangeAspect="1" noChangeArrowheads="1"/>
                        </pic:cNvPicPr>
                      </pic:nvPicPr>
                      <pic:blipFill>
                        <a:blip r:embed="rId4"/>
                        <a:stretch>
                          <a:fillRect/>
                        </a:stretch>
                      </pic:blipFill>
                      <pic:spPr bwMode="auto">
                        <a:xfrm>
                          <a:off x="0" y="0"/>
                          <a:ext cx="609600" cy="495300"/>
                        </a:xfrm>
                        <a:prstGeom prst="rect">
                          <a:avLst/>
                        </a:prstGeom>
                      </pic:spPr>
                    </pic:pic>
                  </a:graphicData>
                </a:graphic>
              </wp:anchor>
            </w:drawing>
          </w:r>
        </w:p>
      </w:tc>
      <w:tc>
        <w:tcPr>
          <w:tcW w:w="2124" w:type="dxa"/>
          <w:tcBorders/>
          <w:shd w:fill="auto" w:val="clear"/>
        </w:tcPr>
        <w:p>
          <w:pPr>
            <w:pStyle w:val="Intestazione"/>
            <w:ind w:left="33" w:hanging="0"/>
            <w:jc w:val="center"/>
            <w:rPr/>
          </w:pPr>
          <w:r>
            <w:rPr/>
            <w:drawing>
              <wp:anchor behindDoc="1" distT="0" distB="3810" distL="114300" distR="114300" simplePos="0" locked="0" layoutInCell="1" allowOverlap="1" relativeHeight="7">
                <wp:simplePos x="0" y="0"/>
                <wp:positionH relativeFrom="column">
                  <wp:posOffset>299085</wp:posOffset>
                </wp:positionH>
                <wp:positionV relativeFrom="paragraph">
                  <wp:posOffset>17145</wp:posOffset>
                </wp:positionV>
                <wp:extent cx="518160" cy="434340"/>
                <wp:effectExtent l="0" t="0" r="0" b="0"/>
                <wp:wrapSquare wrapText="bothSides"/>
                <wp:docPr id="7"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8" descr=""/>
                        <pic:cNvPicPr>
                          <a:picLocks noChangeAspect="1" noChangeArrowheads="1"/>
                        </pic:cNvPicPr>
                      </pic:nvPicPr>
                      <pic:blipFill>
                        <a:blip r:embed="rId5"/>
                        <a:srcRect l="-42" t="-42" r="-42" b="-42"/>
                        <a:stretch>
                          <a:fillRect/>
                        </a:stretch>
                      </pic:blipFill>
                      <pic:spPr bwMode="auto">
                        <a:xfrm>
                          <a:off x="0" y="0"/>
                          <a:ext cx="518160" cy="434340"/>
                        </a:xfrm>
                        <a:prstGeom prst="rect">
                          <a:avLst/>
                        </a:prstGeom>
                      </pic:spPr>
                    </pic:pic>
                  </a:graphicData>
                </a:graphic>
              </wp:anchor>
            </w:drawing>
          </w:r>
        </w:p>
        <w:p>
          <w:pPr>
            <w:pStyle w:val="Intestazione"/>
            <w:ind w:left="33" w:hanging="0"/>
            <w:jc w:val="center"/>
            <w:rPr/>
          </w:pPr>
          <w:r>
            <w:rPr/>
          </w:r>
        </w:p>
        <w:p>
          <w:pPr>
            <w:pStyle w:val="Intestazione"/>
            <w:ind w:left="33" w:hanging="0"/>
            <w:rPr/>
          </w:pPr>
          <w:r>
            <w:rPr/>
          </w:r>
          <w:bookmarkStart w:id="13" w:name="_Hlk13758483"/>
          <w:bookmarkStart w:id="14" w:name="_Hlk13758483"/>
          <w:bookmarkEnd w:id="14"/>
        </w:p>
      </w:tc>
    </w:tr>
  </w:tbl>
  <w:p>
    <w:pPr>
      <w:pStyle w:val="Normal"/>
      <w:suppressAutoHyphens w:val="false"/>
      <w:jc w:val="center"/>
      <w:rPr>
        <w:b/>
        <w:b/>
        <w:color w:val="244061"/>
        <w:sz w:val="20"/>
        <w:szCs w:val="20"/>
        <w:lang w:eastAsia="it-IT"/>
      </w:rPr>
    </w:pPr>
    <w:r>
      <w:rPr>
        <w:b/>
        <w:color w:val="244061"/>
        <w:sz w:val="20"/>
        <w:szCs w:val="20"/>
        <w:lang w:eastAsia="it-IT"/>
      </w:rPr>
      <w:t>G.A.L. GOLFO DI CASTELLAMMARE soc.cons. ar.l.</w:t>
    </w:r>
  </w:p>
  <w:p>
    <w:pPr>
      <w:pStyle w:val="Normal"/>
      <w:suppressAutoHyphens w:val="false"/>
      <w:jc w:val="center"/>
      <w:rPr>
        <w:b/>
        <w:b/>
        <w:color w:val="244061"/>
        <w:sz w:val="20"/>
        <w:szCs w:val="20"/>
        <w:lang w:eastAsia="it-IT"/>
      </w:rPr>
    </w:pPr>
    <w:r>
      <w:rPr>
        <w:b/>
        <w:color w:val="244061"/>
        <w:sz w:val="20"/>
        <w:szCs w:val="20"/>
        <w:lang w:eastAsia="it-IT"/>
      </w:rPr>
      <w:t xml:space="preserve">Via Porta Stella 47/49 – 91011-  Alcamo (TP) </w:t>
    </w:r>
  </w:p>
  <w:p>
    <w:pPr>
      <w:pStyle w:val="Normal"/>
      <w:suppressAutoHyphens w:val="false"/>
      <w:jc w:val="center"/>
      <w:rPr>
        <w:b/>
        <w:b/>
        <w:color w:val="244061"/>
        <w:sz w:val="20"/>
        <w:szCs w:val="20"/>
        <w:lang w:eastAsia="it-IT"/>
      </w:rPr>
    </w:pPr>
    <w:r>
      <w:rPr>
        <w:b/>
        <w:color w:val="244061"/>
        <w:sz w:val="20"/>
        <w:szCs w:val="20"/>
        <w:lang w:eastAsia="it-IT"/>
      </w:rPr>
      <w:t xml:space="preserve">Codice Fiscale e Partita IVA 02412500817  </w:t>
    </w:r>
  </w:p>
  <w:p>
    <w:pPr>
      <w:pStyle w:val="Normal"/>
      <w:suppressAutoHyphens w:val="false"/>
      <w:jc w:val="center"/>
      <w:rPr>
        <w:b/>
        <w:b/>
        <w:color w:val="244061"/>
        <w:sz w:val="20"/>
        <w:szCs w:val="20"/>
        <w:lang w:val="en-US" w:eastAsia="it-IT"/>
      </w:rPr>
    </w:pPr>
    <w:r>
      <w:rPr>
        <w:b/>
        <w:color w:val="244061"/>
        <w:sz w:val="20"/>
        <w:szCs w:val="20"/>
        <w:lang w:val="en-US" w:eastAsia="it-IT"/>
      </w:rPr>
      <w:t>www.galgolfodicastellammare.eu   Tel/fax 092426090</w:t>
    </w:r>
  </w:p>
  <w:p>
    <w:pPr>
      <w:pStyle w:val="Normal"/>
      <w:suppressAutoHyphens w:val="false"/>
      <w:jc w:val="center"/>
      <w:rPr>
        <w:lang w:eastAsia="it-IT"/>
      </w:rPr>
    </w:pPr>
    <w:r>
      <w:rPr>
        <w:b/>
        <w:color w:val="244061"/>
        <w:sz w:val="20"/>
        <w:szCs w:val="20"/>
        <w:lang w:eastAsia="it-IT"/>
      </w:rPr>
      <w:t>p.e.c.: galgolfodicastellammare@pec.it   E-mail:  info@galgolfodicastellammare.eu</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textAlignment w:val="baseline"/>
    </w:pPr>
    <w:rPr>
      <w:rFonts w:ascii="Liberation Serif" w:hAnsi="Liberation Serif" w:eastAsia="SimSun" w:cs="Mangal"/>
      <w:color w:val="auto"/>
      <w:kern w:val="2"/>
      <w:sz w:val="24"/>
      <w:szCs w:val="24"/>
      <w:lang w:val="it-IT" w:eastAsia="zh-CN" w:bidi="hi-IN"/>
    </w:rPr>
  </w:style>
  <w:style w:type="paragraph" w:styleId="Titolo1">
    <w:name w:val="Heading 1"/>
    <w:next w:val="Standard"/>
    <w:qFormat/>
    <w:pPr>
      <w:keepNext w:val="true"/>
      <w:widowControl w:val="false"/>
      <w:bidi w:val="0"/>
      <w:spacing w:before="240" w:after="60"/>
      <w:jc w:val="left"/>
      <w:textAlignment w:val="baseline"/>
      <w:outlineLvl w:val="0"/>
    </w:pPr>
    <w:rPr>
      <w:rFonts w:ascii="Cambria" w:hAnsi="Cambria" w:eastAsia="SimSun" w:cs="Mangal"/>
      <w:b/>
      <w:bCs/>
      <w:color w:val="auto"/>
      <w:kern w:val="2"/>
      <w:sz w:val="32"/>
      <w:szCs w:val="32"/>
      <w:lang w:val="it-IT" w:eastAsia="zh-CN" w:bidi="hi-IN"/>
    </w:rPr>
  </w:style>
  <w:style w:type="paragraph" w:styleId="Titolo2">
    <w:name w:val="Heading 2"/>
    <w:next w:val="Standard"/>
    <w:qFormat/>
    <w:pPr>
      <w:keepNext w:val="true"/>
      <w:widowControl w:val="false"/>
      <w:tabs>
        <w:tab w:val="clear" w:pos="708"/>
        <w:tab w:val="left" w:pos="426" w:leader="none"/>
        <w:tab w:val="left" w:pos="567" w:leader="none"/>
      </w:tabs>
      <w:bidi w:val="0"/>
      <w:jc w:val="center"/>
      <w:textAlignment w:val="baseline"/>
      <w:outlineLvl w:val="1"/>
    </w:pPr>
    <w:rPr>
      <w:rFonts w:ascii="Liberation Serif" w:hAnsi="Liberation Serif" w:eastAsia="SimSun" w:cs="Mangal"/>
      <w:b/>
      <w:color w:val="auto"/>
      <w:kern w:val="2"/>
      <w:sz w:val="28"/>
      <w:szCs w:val="28"/>
      <w:lang w:val="it-IT" w:eastAsia="zh-CN" w:bidi="hi-IN"/>
    </w:rPr>
  </w:style>
  <w:style w:type="paragraph" w:styleId="Titolo3">
    <w:name w:val="Heading 3"/>
    <w:basedOn w:val="Normal"/>
    <w:next w:val="Normal"/>
    <w:qFormat/>
    <w:pPr>
      <w:keepNext w:val="true"/>
      <w:keepLines/>
      <w:spacing w:before="40" w:after="0"/>
      <w:outlineLvl w:val="2"/>
    </w:pPr>
    <w:rPr>
      <w:rFonts w:ascii="Calibri Light" w:hAnsi="Calibri Light" w:eastAsia="Times New Roman"/>
      <w:color w:val="1F4D78"/>
      <w:szCs w:val="21"/>
    </w:rPr>
  </w:style>
  <w:style w:type="paragraph" w:styleId="Titolo4">
    <w:name w:val="Heading 4"/>
    <w:next w:val="Standard"/>
    <w:qFormat/>
    <w:pPr>
      <w:keepNext w:val="true"/>
      <w:widowControl w:val="false"/>
      <w:tabs>
        <w:tab w:val="clear" w:pos="708"/>
        <w:tab w:val="left" w:pos="567" w:leader="none"/>
        <w:tab w:val="left" w:pos="273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s>
      <w:bidi w:val="0"/>
      <w:jc w:val="center"/>
      <w:textAlignment w:val="baseline"/>
      <w:outlineLvl w:val="3"/>
    </w:pPr>
    <w:rPr>
      <w:rFonts w:ascii="Liberation Serif" w:hAnsi="Liberation Serif" w:eastAsia="SimSun" w:cs="Mangal"/>
      <w:b/>
      <w:color w:val="auto"/>
      <w:kern w:val="2"/>
      <w:sz w:val="24"/>
      <w:szCs w:val="20"/>
      <w:lang w:val="it-IT" w:eastAsia="zh-CN" w:bidi="hi-IN"/>
    </w:rPr>
  </w:style>
  <w:style w:type="paragraph" w:styleId="Titolo7">
    <w:name w:val="Heading 7"/>
    <w:next w:val="Standard"/>
    <w:qFormat/>
    <w:pPr>
      <w:keepNext w:val="true"/>
      <w:widowControl w:val="false"/>
      <w:tabs>
        <w:tab w:val="clear" w:pos="708"/>
        <w:tab w:val="left" w:pos="964" w:leader="none"/>
      </w:tabs>
      <w:bidi w:val="0"/>
      <w:ind w:left="397" w:hanging="0"/>
      <w:jc w:val="center"/>
      <w:textAlignment w:val="baseline"/>
      <w:outlineLvl w:val="6"/>
    </w:pPr>
    <w:rPr>
      <w:rFonts w:ascii="Liberation Serif" w:hAnsi="Liberation Serif" w:eastAsia="SimSun" w:cs="Mangal"/>
      <w:b/>
      <w:color w:val="auto"/>
      <w:kern w:val="2"/>
      <w:sz w:val="24"/>
      <w:szCs w:val="28"/>
      <w:lang w:val="it-IT" w:eastAsia="zh-CN" w:bidi="hi-IN"/>
    </w:rPr>
  </w:style>
  <w:style w:type="character" w:styleId="DefaultParagraphFont" w:default="1">
    <w:name w:val="Default Paragraph Font"/>
    <w:uiPriority w:val="1"/>
    <w:unhideWhenUsed/>
    <w:qFormat/>
    <w:rPr/>
  </w:style>
  <w:style w:type="character" w:styleId="WW8Num1z0" w:customStyle="1">
    <w:name w:val="WW8Num1z0"/>
    <w:qFormat/>
    <w:rPr>
      <w:rFonts w:ascii="Wingdings" w:hAnsi="Wingdings" w:eastAsia="Wingdings" w:cs="Wingdings"/>
      <w:b/>
      <w:color w:val="595959"/>
      <w:sz w:val="24"/>
      <w:szCs w:val="24"/>
    </w:rPr>
  </w:style>
  <w:style w:type="character" w:styleId="WW8Num2z0" w:customStyle="1">
    <w:name w:val="WW8Num2z0"/>
    <w:qFormat/>
    <w:rPr>
      <w:rFonts w:ascii="Times New Roman" w:hAnsi="Times New Roman" w:eastAsia="TimesNewRomanPSMT, 'Times New R" w:cs="Times New Roman"/>
      <w:color w:val="000000"/>
      <w:kern w:val="2"/>
    </w:rPr>
  </w:style>
  <w:style w:type="character" w:styleId="WW8Num2z1" w:customStyle="1">
    <w:name w:val="WW8Num2z1"/>
    <w:qFormat/>
    <w:rPr>
      <w:rFonts w:ascii="Courier New" w:hAnsi="Courier New" w:eastAsia="Courier New" w:cs="Courier New"/>
    </w:rPr>
  </w:style>
  <w:style w:type="character" w:styleId="WW8Num2z2" w:customStyle="1">
    <w:name w:val="WW8Num2z2"/>
    <w:qFormat/>
    <w:rPr>
      <w:rFonts w:ascii="Wingdings" w:hAnsi="Wingdings" w:eastAsia="Wingdings" w:cs="Wingdings"/>
    </w:rPr>
  </w:style>
  <w:style w:type="character" w:styleId="WW8Num2z3" w:customStyle="1">
    <w:name w:val="WW8Num2z3"/>
    <w:qFormat/>
    <w:rPr>
      <w:rFonts w:ascii="Symbol" w:hAnsi="Symbol" w:eastAsia="Symbol" w:cs="Symbol"/>
    </w:rPr>
  </w:style>
  <w:style w:type="character" w:styleId="WW8Num3z0" w:customStyle="1">
    <w:name w:val="WW8Num3z0"/>
    <w:qFormat/>
    <w:rPr>
      <w:rFonts w:ascii="Times New Roman" w:hAnsi="Times New Roman" w:eastAsia="Times New Roman" w:cs="Times New Roman"/>
    </w:rPr>
  </w:style>
  <w:style w:type="character" w:styleId="WW8Num3z1" w:customStyle="1">
    <w:name w:val="WW8Num3z1"/>
    <w:qFormat/>
    <w:rPr>
      <w:rFonts w:ascii="Courier New" w:hAnsi="Courier New" w:eastAsia="Courier New" w:cs="Courier New"/>
    </w:rPr>
  </w:style>
  <w:style w:type="character" w:styleId="WW8Num3z2" w:customStyle="1">
    <w:name w:val="WW8Num3z2"/>
    <w:qFormat/>
    <w:rPr>
      <w:rFonts w:ascii="Wingdings" w:hAnsi="Wingdings" w:eastAsia="Wingdings" w:cs="Wingdings"/>
    </w:rPr>
  </w:style>
  <w:style w:type="character" w:styleId="WW8Num3z3" w:customStyle="1">
    <w:name w:val="WW8Num3z3"/>
    <w:qFormat/>
    <w:rPr>
      <w:rFonts w:ascii="Symbol" w:hAnsi="Symbol" w:eastAsia="Symbol" w:cs="Symbol"/>
    </w:rPr>
  </w:style>
  <w:style w:type="character" w:styleId="WW8Num4z0" w:customStyle="1">
    <w:name w:val="WW8Num4z0"/>
    <w:qFormat/>
    <w:rPr>
      <w:rFonts w:ascii="Wingdings" w:hAnsi="Wingdings" w:eastAsia="Wingdings" w:cs="Wingdings"/>
    </w:rPr>
  </w:style>
  <w:style w:type="character" w:styleId="WW8Num4z1" w:customStyle="1">
    <w:name w:val="WW8Num4z1"/>
    <w:qFormat/>
    <w:rPr>
      <w:rFonts w:ascii="Courier New" w:hAnsi="Courier New" w:eastAsia="Courier New" w:cs="Courier New"/>
    </w:rPr>
  </w:style>
  <w:style w:type="character" w:styleId="WW8Num4z3" w:customStyle="1">
    <w:name w:val="WW8Num4z3"/>
    <w:qFormat/>
    <w:rPr>
      <w:rFonts w:ascii="Symbol" w:hAnsi="Symbol" w:eastAsia="Symbol" w:cs="Symbol"/>
    </w:rPr>
  </w:style>
  <w:style w:type="character" w:styleId="WW8Num5z0" w:customStyle="1">
    <w:name w:val="WW8Num5z0"/>
    <w:qFormat/>
    <w:rPr>
      <w:rFonts w:eastAsia="TimesNewRomanPSMT, 'Times New R"/>
      <w:kern w:val="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Wingdings" w:hAnsi="Wingdings" w:eastAsia="Wingdings" w:cs="Wingdings"/>
    </w:rPr>
  </w:style>
  <w:style w:type="character" w:styleId="WW8Num6z1" w:customStyle="1">
    <w:name w:val="WW8Num6z1"/>
    <w:qFormat/>
    <w:rPr>
      <w:rFonts w:ascii="Courier New" w:hAnsi="Courier New" w:eastAsia="Courier New" w:cs="Courier New"/>
    </w:rPr>
  </w:style>
  <w:style w:type="character" w:styleId="WW8Num6z3" w:customStyle="1">
    <w:name w:val="WW8Num6z3"/>
    <w:qFormat/>
    <w:rPr>
      <w:rFonts w:ascii="Symbol" w:hAnsi="Symbol" w:eastAsia="Symbol" w:cs="Symbol"/>
    </w:rPr>
  </w:style>
  <w:style w:type="character" w:styleId="WW8Num7z0" w:customStyle="1">
    <w:name w:val="WW8Num7z0"/>
    <w:qFormat/>
    <w:rPr>
      <w:rFonts w:ascii="Wingdings" w:hAnsi="Wingdings" w:eastAsia="Wingdings" w:cs="Wingdings"/>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Times New Roman" w:hAnsi="Times New Roman" w:eastAsia="Times New Roman" w:cs="Times New Roman"/>
    </w:rPr>
  </w:style>
  <w:style w:type="character" w:styleId="WW8Num9z1" w:customStyle="1">
    <w:name w:val="WW8Num9z1"/>
    <w:qFormat/>
    <w:rPr>
      <w:rFonts w:ascii="Courier New" w:hAnsi="Courier New" w:eastAsia="Courier New" w:cs="Courier New"/>
    </w:rPr>
  </w:style>
  <w:style w:type="character" w:styleId="WW8Num9z2" w:customStyle="1">
    <w:name w:val="WW8Num9z2"/>
    <w:qFormat/>
    <w:rPr>
      <w:rFonts w:ascii="Wingdings" w:hAnsi="Wingdings" w:eastAsia="Wingdings" w:cs="Wingdings"/>
    </w:rPr>
  </w:style>
  <w:style w:type="character" w:styleId="WW8Num9z3" w:customStyle="1">
    <w:name w:val="WW8Num9z3"/>
    <w:qFormat/>
    <w:rPr>
      <w:rFonts w:ascii="Symbol" w:hAnsi="Symbol" w:eastAsia="Symbol" w:cs="Symbol"/>
    </w:rPr>
  </w:style>
  <w:style w:type="character" w:styleId="WW8Num10z0" w:customStyle="1">
    <w:name w:val="WW8Num10z0"/>
    <w:qFormat/>
    <w:rPr>
      <w:rFonts w:ascii="Times New Roman" w:hAnsi="Times New Roman" w:eastAsia="Times New Roman" w:cs="Times New Roman"/>
    </w:rPr>
  </w:style>
  <w:style w:type="character" w:styleId="WW8Num10z1" w:customStyle="1">
    <w:name w:val="WW8Num10z1"/>
    <w:qFormat/>
    <w:rPr>
      <w:rFonts w:ascii="Courier New" w:hAnsi="Courier New" w:eastAsia="Courier New" w:cs="Courier New"/>
    </w:rPr>
  </w:style>
  <w:style w:type="character" w:styleId="WW8Num10z2" w:customStyle="1">
    <w:name w:val="WW8Num10z2"/>
    <w:qFormat/>
    <w:rPr>
      <w:rFonts w:ascii="Wingdings" w:hAnsi="Wingdings" w:eastAsia="Wingdings" w:cs="Wingdings"/>
    </w:rPr>
  </w:style>
  <w:style w:type="character" w:styleId="WW8Num10z3" w:customStyle="1">
    <w:name w:val="WW8Num10z3"/>
    <w:qFormat/>
    <w:rPr>
      <w:rFonts w:ascii="Symbol" w:hAnsi="Symbol" w:eastAsia="Symbol" w:cs="Symbol"/>
    </w:rPr>
  </w:style>
  <w:style w:type="character" w:styleId="WW8Num11z0" w:customStyle="1">
    <w:name w:val="WW8Num11z0"/>
    <w:qFormat/>
    <w:rPr>
      <w:rFonts w:ascii="Symbol" w:hAnsi="Symbol" w:eastAsia="Symbol" w:cs="Symbol"/>
    </w:rPr>
  </w:style>
  <w:style w:type="character" w:styleId="WW8Num11z1" w:customStyle="1">
    <w:name w:val="WW8Num11z1"/>
    <w:qFormat/>
    <w:rPr>
      <w:rFonts w:ascii="Courier New" w:hAnsi="Courier New" w:eastAsia="Courier New" w:cs="Courier New"/>
    </w:rPr>
  </w:style>
  <w:style w:type="character" w:styleId="WW8Num11z2" w:customStyle="1">
    <w:name w:val="WW8Num11z2"/>
    <w:qFormat/>
    <w:rPr>
      <w:rFonts w:ascii="Wingdings" w:hAnsi="Wingdings" w:eastAsia="Wingdings" w:cs="Wingdings"/>
    </w:rPr>
  </w:style>
  <w:style w:type="character" w:styleId="WW8Num12z0" w:customStyle="1">
    <w:name w:val="WW8Num12z0"/>
    <w:qFormat/>
    <w:rPr>
      <w:rFonts w:ascii="Wingdings" w:hAnsi="Wingdings" w:eastAsia="Wingdings" w:cs="Wingdings"/>
    </w:rPr>
  </w:style>
  <w:style w:type="character" w:styleId="WW8Num12z1" w:customStyle="1">
    <w:name w:val="WW8Num12z1"/>
    <w:qFormat/>
    <w:rPr>
      <w:rFonts w:ascii="Courier New" w:hAnsi="Courier New" w:eastAsia="Courier New" w:cs="Courier New"/>
    </w:rPr>
  </w:style>
  <w:style w:type="character" w:styleId="WW8Num12z3" w:customStyle="1">
    <w:name w:val="WW8Num12z3"/>
    <w:qFormat/>
    <w:rPr>
      <w:rFonts w:ascii="Symbol" w:hAnsi="Symbol" w:eastAsia="Symbol" w:cs="Symbol"/>
    </w:rPr>
  </w:style>
  <w:style w:type="character" w:styleId="WW8Num13z0" w:customStyle="1">
    <w:name w:val="WW8Num13z0"/>
    <w:qFormat/>
    <w:rPr>
      <w:rFonts w:ascii="Times New Roman" w:hAnsi="Times New Roman" w:eastAsia="TimesNewRomanPSMT, 'Times New R" w:cs="Times New Roman"/>
    </w:rPr>
  </w:style>
  <w:style w:type="character" w:styleId="WW8Num13z1" w:customStyle="1">
    <w:name w:val="WW8Num13z1"/>
    <w:qFormat/>
    <w:rPr>
      <w:rFonts w:ascii="Courier New" w:hAnsi="Courier New" w:eastAsia="Courier New" w:cs="Courier New"/>
    </w:rPr>
  </w:style>
  <w:style w:type="character" w:styleId="WW8Num13z2" w:customStyle="1">
    <w:name w:val="WW8Num13z2"/>
    <w:qFormat/>
    <w:rPr>
      <w:rFonts w:ascii="Wingdings" w:hAnsi="Wingdings" w:eastAsia="Wingdings" w:cs="Wingdings"/>
    </w:rPr>
  </w:style>
  <w:style w:type="character" w:styleId="WW8Num13z3" w:customStyle="1">
    <w:name w:val="WW8Num13z3"/>
    <w:qFormat/>
    <w:rPr>
      <w:rFonts w:ascii="Symbol" w:hAnsi="Symbol" w:eastAsia="Symbol" w:cs="Symbol"/>
    </w:rPr>
  </w:style>
  <w:style w:type="character" w:styleId="WW8Num14z0" w:customStyle="1">
    <w:name w:val="WW8Num14z0"/>
    <w:qFormat/>
    <w:rPr>
      <w:rFonts w:ascii="Symbol" w:hAnsi="Symbol" w:eastAsia="Symbol" w:cs="Symbol"/>
    </w:rPr>
  </w:style>
  <w:style w:type="character" w:styleId="WW8Num14z1" w:customStyle="1">
    <w:name w:val="WW8Num14z1"/>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5z0" w:customStyle="1">
    <w:name w:val="WW8Num15z0"/>
    <w:qFormat/>
    <w:rPr>
      <w:rFonts w:ascii="Symbol" w:hAnsi="Symbol" w:eastAsia="Symbol" w:cs="Symbol"/>
    </w:rPr>
  </w:style>
  <w:style w:type="character" w:styleId="WW8Num15z1" w:customStyle="1">
    <w:name w:val="WW8Num15z1"/>
    <w:qFormat/>
    <w:rPr>
      <w:rFonts w:ascii="Courier New" w:hAnsi="Courier New" w:eastAsia="Courier New" w:cs="Courier New"/>
    </w:rPr>
  </w:style>
  <w:style w:type="character" w:styleId="WW8Num15z2" w:customStyle="1">
    <w:name w:val="WW8Num15z2"/>
    <w:qFormat/>
    <w:rPr>
      <w:rFonts w:ascii="Wingdings" w:hAnsi="Wingdings" w:eastAsia="Wingdings" w:cs="Wingdings"/>
    </w:rPr>
  </w:style>
  <w:style w:type="character" w:styleId="WW8Num16z0" w:customStyle="1">
    <w:name w:val="WW8Num16z0"/>
    <w:qFormat/>
    <w:rPr>
      <w:rFonts w:ascii="Wingdings" w:hAnsi="Wingdings" w:eastAsia="Wingdings" w:cs="Wingdings"/>
    </w:rPr>
  </w:style>
  <w:style w:type="character" w:styleId="WW8Num16z1" w:customStyle="1">
    <w:name w:val="WW8Num16z1"/>
    <w:qFormat/>
    <w:rPr>
      <w:rFonts w:ascii="Courier New" w:hAnsi="Courier New" w:eastAsia="Courier New" w:cs="Courier New"/>
    </w:rPr>
  </w:style>
  <w:style w:type="character" w:styleId="WW8Num16z3" w:customStyle="1">
    <w:name w:val="WW8Num16z3"/>
    <w:qFormat/>
    <w:rPr>
      <w:rFonts w:ascii="Symbol" w:hAnsi="Symbol" w:eastAsia="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Symbol" w:hAnsi="Symbol" w:eastAsia="Symbol" w:cs="Symbol"/>
    </w:rPr>
  </w:style>
  <w:style w:type="character" w:styleId="WW8Num18z1" w:customStyle="1">
    <w:name w:val="WW8Num18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9z0" w:customStyle="1">
    <w:name w:val="WW8Num19z0"/>
    <w:qFormat/>
    <w:rPr>
      <w:rFonts w:ascii="Burnstown Dam" w:hAnsi="Burnstown Dam" w:eastAsia="TimesNewRomanPSMT, 'Times New R" w:cs="Burnstown Dam"/>
      <w:color w:val="000000"/>
      <w:sz w:val="20"/>
    </w:rPr>
  </w:style>
  <w:style w:type="character" w:styleId="WW8Num19z1" w:customStyle="1">
    <w:name w:val="WW8Num19z1"/>
    <w:qFormat/>
    <w:rPr>
      <w:rFonts w:ascii="Courier New" w:hAnsi="Courier New" w:eastAsia="Courier New" w:cs="Courier New"/>
      <w:sz w:val="20"/>
    </w:rPr>
  </w:style>
  <w:style w:type="character" w:styleId="WW8Num19z2" w:customStyle="1">
    <w:name w:val="WW8Num19z2"/>
    <w:qFormat/>
    <w:rPr>
      <w:rFonts w:ascii="Wingdings" w:hAnsi="Wingdings" w:eastAsia="Wingdings" w:cs="Wingdings"/>
      <w:sz w:val="20"/>
    </w:rPr>
  </w:style>
  <w:style w:type="character" w:styleId="WW8Num20z0" w:customStyle="1">
    <w:name w:val="WW8Num20z0"/>
    <w:qFormat/>
    <w:rPr>
      <w:rFonts w:ascii="Wingdings" w:hAnsi="Wingdings" w:eastAsia="Wingdings" w:cs="Wingdings"/>
    </w:rPr>
  </w:style>
  <w:style w:type="character" w:styleId="WW8Num20z1" w:customStyle="1">
    <w:name w:val="WW8Num20z1"/>
    <w:qFormat/>
    <w:rPr>
      <w:rFonts w:ascii="Courier New" w:hAnsi="Courier New" w:eastAsia="Courier New" w:cs="Courier New"/>
    </w:rPr>
  </w:style>
  <w:style w:type="character" w:styleId="WW8Num20z3" w:customStyle="1">
    <w:name w:val="WW8Num20z3"/>
    <w:qFormat/>
    <w:rPr>
      <w:rFonts w:ascii="Symbol" w:hAnsi="Symbol" w:eastAsia="Symbol" w:cs="Symbol"/>
    </w:rPr>
  </w:style>
  <w:style w:type="character" w:styleId="WW8Num21z0" w:customStyle="1">
    <w:name w:val="WW8Num21z0"/>
    <w:qFormat/>
    <w:rPr>
      <w:rFonts w:ascii="Symbol" w:hAnsi="Symbol" w:eastAsia="Symbol" w:cs="Symbol"/>
    </w:rPr>
  </w:style>
  <w:style w:type="character" w:styleId="WW8Num21z1" w:customStyle="1">
    <w:name w:val="WW8Num21z1"/>
    <w:qFormat/>
    <w:rPr>
      <w:rFonts w:ascii="Courier New" w:hAnsi="Courier New" w:eastAsia="Courier New" w:cs="Courier New"/>
    </w:rPr>
  </w:style>
  <w:style w:type="character" w:styleId="WW8Num21z2" w:customStyle="1">
    <w:name w:val="WW8Num21z2"/>
    <w:qFormat/>
    <w:rPr>
      <w:rFonts w:ascii="Wingdings" w:hAnsi="Wingdings" w:eastAsia="Wingdings" w:cs="Wingdings"/>
    </w:rPr>
  </w:style>
  <w:style w:type="character" w:styleId="WW8Num22z0" w:customStyle="1">
    <w:name w:val="WW8Num22z0"/>
    <w:qFormat/>
    <w:rPr>
      <w:rFonts w:ascii="Symbol" w:hAnsi="Symbol" w:eastAsia="TimesNewRomanPSMT, 'Times New R" w:cs="Symbol"/>
      <w:color w:val="000000"/>
      <w:kern w:val="2"/>
    </w:rPr>
  </w:style>
  <w:style w:type="character" w:styleId="WW8Num22z1" w:customStyle="1">
    <w:name w:val="WW8Num22z1"/>
    <w:qFormat/>
    <w:rPr>
      <w:rFonts w:ascii="Courier New" w:hAnsi="Courier New" w:eastAsia="Courier New" w:cs="Symbol"/>
    </w:rPr>
  </w:style>
  <w:style w:type="character" w:styleId="WW8Num22z2" w:customStyle="1">
    <w:name w:val="WW8Num22z2"/>
    <w:qFormat/>
    <w:rPr>
      <w:rFonts w:ascii="Wingdings" w:hAnsi="Wingdings" w:eastAsia="Wingdings" w:cs="Wingdings"/>
    </w:rPr>
  </w:style>
  <w:style w:type="character" w:styleId="WW8Num23z0" w:customStyle="1">
    <w:name w:val="WW8Num23z0"/>
    <w:qFormat/>
    <w:rPr>
      <w:rFonts w:ascii="Symbol" w:hAnsi="Symbol" w:eastAsia="Calibri" w:cs="Symbol"/>
    </w:rPr>
  </w:style>
  <w:style w:type="character" w:styleId="WW8Num23z1" w:customStyle="1">
    <w:name w:val="WW8Num23z1"/>
    <w:qFormat/>
    <w:rPr>
      <w:rFonts w:ascii="Courier New" w:hAnsi="Courier New" w:eastAsia="Courier New" w:cs="Courier New"/>
    </w:rPr>
  </w:style>
  <w:style w:type="character" w:styleId="WW8Num23z2" w:customStyle="1">
    <w:name w:val="WW8Num23z2"/>
    <w:qFormat/>
    <w:rPr>
      <w:rFonts w:ascii="Wingdings" w:hAnsi="Wingdings" w:eastAsia="Wingdings" w:cs="Wingdings"/>
    </w:rPr>
  </w:style>
  <w:style w:type="character" w:styleId="WW8Num24z0" w:customStyle="1">
    <w:name w:val="WW8Num24z0"/>
    <w:qFormat/>
    <w:rPr>
      <w:rFonts w:ascii="Wingdings" w:hAnsi="Wingdings" w:eastAsia="Wingdings" w:cs="Wingdings"/>
    </w:rPr>
  </w:style>
  <w:style w:type="character" w:styleId="WW8Num24z1" w:customStyle="1">
    <w:name w:val="WW8Num24z1"/>
    <w:qFormat/>
    <w:rPr>
      <w:rFonts w:ascii="Courier New" w:hAnsi="Courier New" w:eastAsia="Courier New" w:cs="Courier New"/>
    </w:rPr>
  </w:style>
  <w:style w:type="character" w:styleId="WW8Num24z3" w:customStyle="1">
    <w:name w:val="WW8Num24z3"/>
    <w:qFormat/>
    <w:rPr>
      <w:rFonts w:ascii="Symbol" w:hAnsi="Symbol" w:eastAsia="Symbol" w:cs="Symbol"/>
    </w:rPr>
  </w:style>
  <w:style w:type="character" w:styleId="WW8Num25z0" w:customStyle="1">
    <w:name w:val="WW8Num25z0"/>
    <w:qFormat/>
    <w:rPr>
      <w:rFonts w:ascii="Wingdings" w:hAnsi="Wingdings" w:eastAsia="Wingdings" w:cs="Wingdings"/>
    </w:rPr>
  </w:style>
  <w:style w:type="character" w:styleId="WW8Num25z1" w:customStyle="1">
    <w:name w:val="WW8Num25z1"/>
    <w:qFormat/>
    <w:rPr>
      <w:rFonts w:ascii="Courier New" w:hAnsi="Courier New" w:eastAsia="Courier New" w:cs="Courier New"/>
    </w:rPr>
  </w:style>
  <w:style w:type="character" w:styleId="WW8Num25z3" w:customStyle="1">
    <w:name w:val="WW8Num25z3"/>
    <w:qFormat/>
    <w:rPr>
      <w:rFonts w:ascii="Symbol" w:hAnsi="Symbol" w:eastAsia="Symbol" w:cs="Symbol"/>
    </w:rPr>
  </w:style>
  <w:style w:type="character" w:styleId="WW8Num26z0" w:customStyle="1">
    <w:name w:val="WW8Num26z0"/>
    <w:qFormat/>
    <w:rPr>
      <w:rFonts w:ascii="Symbol" w:hAnsi="Symbol" w:eastAsia="Calibri" w:cs="Symbol"/>
      <w:lang w:eastAsia="en-US"/>
    </w:rPr>
  </w:style>
  <w:style w:type="character" w:styleId="WW8Num26z1" w:customStyle="1">
    <w:name w:val="WW8Num26z1"/>
    <w:qFormat/>
    <w:rPr>
      <w:rFonts w:ascii="Courier New" w:hAnsi="Courier New" w:eastAsia="Courier New" w:cs="Courier New"/>
    </w:rPr>
  </w:style>
  <w:style w:type="character" w:styleId="WW8Num26z2" w:customStyle="1">
    <w:name w:val="WW8Num26z2"/>
    <w:qFormat/>
    <w:rPr>
      <w:rFonts w:ascii="Wingdings" w:hAnsi="Wingdings" w:eastAsia="Wingdings" w:cs="Wingdings"/>
    </w:rPr>
  </w:style>
  <w:style w:type="character" w:styleId="WW8Num27z0" w:customStyle="1">
    <w:name w:val="WW8Num27z0"/>
    <w:qFormat/>
    <w:rPr>
      <w:rFonts w:ascii="Symbol" w:hAnsi="Symbol" w:eastAsia="Symbol" w:cs="Symbol"/>
    </w:rPr>
  </w:style>
  <w:style w:type="character" w:styleId="WW8Num27z1" w:customStyle="1">
    <w:name w:val="WW8Num27z1"/>
    <w:qFormat/>
    <w:rPr>
      <w:rFonts w:ascii="Courier New" w:hAnsi="Courier New" w:eastAsia="Courier New" w:cs="Courier New"/>
    </w:rPr>
  </w:style>
  <w:style w:type="character" w:styleId="WW8Num27z2" w:customStyle="1">
    <w:name w:val="WW8Num27z2"/>
    <w:qFormat/>
    <w:rPr>
      <w:rFonts w:ascii="Wingdings" w:hAnsi="Wingdings" w:eastAsia="Wingdings" w:cs="Wingdings"/>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Times New Roman" w:hAnsi="Times New Roman" w:eastAsia="Times New Roman" w:cs="Times New Roman"/>
    </w:rPr>
  </w:style>
  <w:style w:type="character" w:styleId="WW8Num29z1" w:customStyle="1">
    <w:name w:val="WW8Num29z1"/>
    <w:qFormat/>
    <w:rPr>
      <w:rFonts w:ascii="Courier New" w:hAnsi="Courier New" w:eastAsia="Courier New" w:cs="Courier New"/>
    </w:rPr>
  </w:style>
  <w:style w:type="character" w:styleId="WW8Num29z2" w:customStyle="1">
    <w:name w:val="WW8Num29z2"/>
    <w:qFormat/>
    <w:rPr>
      <w:rFonts w:ascii="Wingdings" w:hAnsi="Wingdings" w:eastAsia="Wingdings" w:cs="Wingdings"/>
    </w:rPr>
  </w:style>
  <w:style w:type="character" w:styleId="WW8Num29z3" w:customStyle="1">
    <w:name w:val="WW8Num29z3"/>
    <w:qFormat/>
    <w:rPr>
      <w:rFonts w:ascii="Symbol" w:hAnsi="Symbol" w:eastAsia="Symbol" w:cs="Symbol"/>
    </w:rPr>
  </w:style>
  <w:style w:type="character" w:styleId="WW8Num30z0" w:customStyle="1">
    <w:name w:val="WW8Num30z0"/>
    <w:qFormat/>
    <w:rPr>
      <w:rFonts w:ascii="Symbol" w:hAnsi="Symbol" w:eastAsia="TimesNewRomanPSMT, 'Times New R" w:cs="Symbol"/>
      <w:color w:val="000000"/>
      <w:lang w:eastAsia="en-US"/>
    </w:rPr>
  </w:style>
  <w:style w:type="character" w:styleId="WW8Num30z1" w:customStyle="1">
    <w:name w:val="WW8Num30z1"/>
    <w:qFormat/>
    <w:rPr>
      <w:rFonts w:ascii="Courier New" w:hAnsi="Courier New" w:eastAsia="Courier New" w:cs="Courier New"/>
    </w:rPr>
  </w:style>
  <w:style w:type="character" w:styleId="WW8Num30z2" w:customStyle="1">
    <w:name w:val="WW8Num30z2"/>
    <w:qFormat/>
    <w:rPr>
      <w:rFonts w:ascii="Wingdings" w:hAnsi="Wingdings" w:eastAsia="Wingdings" w:cs="Wingdings"/>
    </w:rPr>
  </w:style>
  <w:style w:type="character" w:styleId="Internetlink" w:customStyle="1">
    <w:name w:val="Internet link"/>
    <w:qFormat/>
    <w:rPr>
      <w:color w:val="0000FF"/>
      <w:u w:val="single"/>
    </w:rPr>
  </w:style>
  <w:style w:type="character" w:styleId="CarattereCarattere" w:customStyle="1">
    <w:name w:val="Carattere Carattere"/>
    <w:qFormat/>
    <w:rPr/>
  </w:style>
  <w:style w:type="character" w:styleId="IntestazioneCarattere" w:customStyle="1">
    <w:name w:val="Intestazione Carattere"/>
    <w:qFormat/>
    <w:rPr>
      <w:sz w:val="24"/>
      <w:szCs w:val="24"/>
    </w:rPr>
  </w:style>
  <w:style w:type="character" w:styleId="TestofumettoCarattere" w:customStyle="1">
    <w:name w:val="Testo fumetto Carattere"/>
    <w:qFormat/>
    <w:rPr>
      <w:rFonts w:ascii="Tahoma" w:hAnsi="Tahoma" w:eastAsia="Tahoma" w:cs="Tahoma"/>
      <w:sz w:val="16"/>
      <w:szCs w:val="16"/>
    </w:rPr>
  </w:style>
  <w:style w:type="character" w:styleId="TestonotaapidipaginaCarattere" w:customStyle="1">
    <w:name w:val="Testo nota a piè di pagina Carattere"/>
    <w:basedOn w:val="DefaultParagraphFont"/>
    <w:qFormat/>
    <w:rPr/>
  </w:style>
  <w:style w:type="character" w:styleId="Caratterinotaapidipagina" w:customStyle="1">
    <w:name w:val="Caratteri nota a piè di pagina"/>
    <w:qFormat/>
    <w:rPr>
      <w:vertAlign w:val="superscript"/>
    </w:rPr>
  </w:style>
  <w:style w:type="character" w:styleId="Annotationreference">
    <w:name w:val="annotation reference"/>
    <w:qFormat/>
    <w:rPr>
      <w:sz w:val="16"/>
      <w:szCs w:val="16"/>
    </w:rPr>
  </w:style>
  <w:style w:type="character" w:styleId="TestocommentoCarattere" w:customStyle="1">
    <w:name w:val="Testo commento Carattere"/>
    <w:basedOn w:val="DefaultParagraphFont"/>
    <w:qFormat/>
    <w:rPr/>
  </w:style>
  <w:style w:type="character" w:styleId="TestocommentoCarattere1" w:customStyle="1">
    <w:name w:val="Testo commento Carattere1"/>
    <w:qFormat/>
    <w:rPr>
      <w:rFonts w:ascii="Arial" w:hAnsi="Arial" w:eastAsia="Calibri" w:cs="Calibri"/>
    </w:rPr>
  </w:style>
  <w:style w:type="character" w:styleId="Titolo1Carattere" w:customStyle="1">
    <w:name w:val="Titolo 1 Carattere"/>
    <w:qFormat/>
    <w:rPr>
      <w:rFonts w:ascii="Cambria" w:hAnsi="Cambria" w:eastAsia="Times New Roman" w:cs="Times New Roman"/>
      <w:b/>
      <w:bCs/>
      <w:kern w:val="2"/>
      <w:sz w:val="32"/>
      <w:szCs w:val="32"/>
    </w:rPr>
  </w:style>
  <w:style w:type="character" w:styleId="PidipaginaCarattere" w:customStyle="1">
    <w:name w:val="Piè di pagina Carattere"/>
    <w:uiPriority w:val="99"/>
    <w:qFormat/>
    <w:rPr>
      <w:sz w:val="24"/>
      <w:szCs w:val="24"/>
    </w:rPr>
  </w:style>
  <w:style w:type="character" w:styleId="CorpotestoCarattere" w:customStyle="1">
    <w:name w:val="Corpo testo Carattere"/>
    <w:qFormat/>
    <w:rPr>
      <w:sz w:val="24"/>
      <w:szCs w:val="24"/>
    </w:rPr>
  </w:style>
  <w:style w:type="character" w:styleId="Richiamoallanotaapidipagina" w:customStyle="1">
    <w:name w:val="Richiamo alla nota a piè di pagina"/>
    <w:rPr>
      <w:vertAlign w:val="superscript"/>
    </w:rPr>
  </w:style>
  <w:style w:type="character" w:styleId="Caratteridinumerazione" w:customStyle="1">
    <w:name w:val="Caratteri di numerazione"/>
    <w:qFormat/>
    <w:rPr/>
  </w:style>
  <w:style w:type="character" w:styleId="StandardCarattere" w:customStyle="1">
    <w:name w:val="Standard Carattere"/>
    <w:basedOn w:val="DefaultParagraphFont"/>
    <w:qFormat/>
    <w:rPr>
      <w:rFonts w:ascii="Times New Roman" w:hAnsi="Times New Roman" w:eastAsia="Times New Roman" w:cs="Times New Roman"/>
      <w:lang w:bidi="ar-SA"/>
    </w:rPr>
  </w:style>
  <w:style w:type="character" w:styleId="TestocommentoCarattere2" w:customStyle="1">
    <w:name w:val="Testo commento Carattere2"/>
    <w:basedOn w:val="StandardCarattere"/>
    <w:qFormat/>
    <w:rPr>
      <w:rFonts w:ascii="Arial" w:hAnsi="Arial" w:eastAsia="Calibri" w:cs="Calibri"/>
      <w:sz w:val="20"/>
      <w:szCs w:val="20"/>
      <w:lang w:bidi="ar-SA"/>
    </w:rPr>
  </w:style>
  <w:style w:type="character" w:styleId="SoggettocommentoCarattere" w:customStyle="1">
    <w:name w:val="Soggetto commento Carattere"/>
    <w:basedOn w:val="TestocommentoCarattere2"/>
    <w:qFormat/>
    <w:rPr>
      <w:rFonts w:ascii="Arial" w:hAnsi="Arial" w:eastAsia="Calibri" w:cs="Calibri"/>
      <w:b/>
      <w:bCs/>
      <w:sz w:val="20"/>
      <w:szCs w:val="18"/>
      <w:lang w:bidi="ar-SA"/>
    </w:rPr>
  </w:style>
  <w:style w:type="character" w:styleId="Titolo3Carattere" w:customStyle="1">
    <w:name w:val="Titolo 3 Carattere"/>
    <w:basedOn w:val="DefaultParagraphFont"/>
    <w:qFormat/>
    <w:rPr>
      <w:rFonts w:ascii="Calibri Light" w:hAnsi="Calibri Light" w:eastAsia="Times New Roman"/>
      <w:color w:val="1F4D78"/>
      <w:szCs w:val="21"/>
    </w:rPr>
  </w:style>
  <w:style w:type="character" w:styleId="CollegamentoInternet">
    <w:name w:val="Collegamento Internet"/>
    <w:basedOn w:val="DefaultParagraphFont"/>
    <w:uiPriority w:val="99"/>
    <w:rPr>
      <w:color w:val="0563C1"/>
      <w:u w:val="single"/>
    </w:rPr>
  </w:style>
  <w:style w:type="character" w:styleId="ListLabel1">
    <w:name w:val="ListLabel 1"/>
    <w:qFormat/>
    <w:rPr>
      <w:rFonts w:cs="Wingdings"/>
      <w:b/>
      <w:color w:val="595959"/>
      <w:sz w:val="24"/>
      <w:szCs w:val="24"/>
    </w:rPr>
  </w:style>
  <w:style w:type="character" w:styleId="ListLabel2">
    <w:name w:val="ListLabel 2"/>
    <w:qFormat/>
    <w:rPr>
      <w:rFonts w:eastAsia="TimesNewRomanPSMT, 'Times New R" w:cs="Times New Roman"/>
      <w:color w:val="000000"/>
      <w:kern w:val="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Wingdings"/>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eastAsia="TimesNewRomanPSMT, 'Times New R"/>
      <w:kern w:val="2"/>
    </w:rPr>
  </w:style>
  <w:style w:type="character" w:styleId="ListLabel30">
    <w:name w:val="ListLabel 30"/>
    <w:qFormat/>
    <w:rPr>
      <w:rFonts w:cs="Wingdings"/>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Wingdings"/>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eastAsia="Times New Roman" w:cs="Times New Roman"/>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Wingdings"/>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eastAsia="TimesNewRomanPSMT, 'Times New R" w:cs="Times New Roman"/>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Wingdings"/>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eastAsia="TimesNewRomanPSMT, 'Times New R" w:cs="Burnstown Dam"/>
      <w:color w:val="000000"/>
      <w:sz w:val="20"/>
    </w:rPr>
  </w:style>
  <w:style w:type="character" w:styleId="ListLabel122">
    <w:name w:val="ListLabel 122"/>
    <w:qFormat/>
    <w:rPr>
      <w:rFonts w:cs="Courier New"/>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cs="Wingdings"/>
      <w:sz w:val="20"/>
    </w:rPr>
  </w:style>
  <w:style w:type="character" w:styleId="ListLabel128">
    <w:name w:val="ListLabel 128"/>
    <w:qFormat/>
    <w:rPr>
      <w:rFonts w:cs="Wingdings"/>
      <w:sz w:val="20"/>
    </w:rPr>
  </w:style>
  <w:style w:type="character" w:styleId="ListLabel129">
    <w:name w:val="ListLabel 129"/>
    <w:qFormat/>
    <w:rPr>
      <w:rFonts w:cs="Wingdings"/>
      <w:sz w:val="20"/>
    </w:rPr>
  </w:style>
  <w:style w:type="character" w:styleId="ListLabel130">
    <w:name w:val="ListLabel 130"/>
    <w:qFormat/>
    <w:rPr>
      <w:rFonts w:cs="Wingdings"/>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eastAsia="TimesNewRomanPSMT, 'Times New R" w:cs="Symbol"/>
      <w:color w:val="000000"/>
      <w:kern w:val="2"/>
    </w:rPr>
  </w:style>
  <w:style w:type="character" w:styleId="ListLabel149">
    <w:name w:val="ListLabel 149"/>
    <w:qFormat/>
    <w:rPr>
      <w:rFonts w:cs="Symbol"/>
    </w:rPr>
  </w:style>
  <w:style w:type="character" w:styleId="ListLabel150">
    <w:name w:val="ListLabel 150"/>
    <w:qFormat/>
    <w:rPr>
      <w:rFonts w:cs="Wingdings"/>
    </w:rPr>
  </w:style>
  <w:style w:type="character" w:styleId="ListLabel151">
    <w:name w:val="ListLabel 151"/>
    <w:qFormat/>
    <w:rPr>
      <w:rFonts w:eastAsia="TimesNewRomanPSMT, 'Times New R" w:cs="Symbol"/>
      <w:color w:val="000000"/>
      <w:kern w:val="2"/>
    </w:rPr>
  </w:style>
  <w:style w:type="character" w:styleId="ListLabel152">
    <w:name w:val="ListLabel 152"/>
    <w:qFormat/>
    <w:rPr>
      <w:rFonts w:cs="Symbol"/>
    </w:rPr>
  </w:style>
  <w:style w:type="character" w:styleId="ListLabel153">
    <w:name w:val="ListLabel 153"/>
    <w:qFormat/>
    <w:rPr>
      <w:rFonts w:cs="Wingdings"/>
    </w:rPr>
  </w:style>
  <w:style w:type="character" w:styleId="ListLabel154">
    <w:name w:val="ListLabel 154"/>
    <w:qFormat/>
    <w:rPr>
      <w:rFonts w:eastAsia="TimesNewRomanPSMT, 'Times New R" w:cs="Symbol"/>
      <w:color w:val="000000"/>
      <w:kern w:val="2"/>
    </w:rPr>
  </w:style>
  <w:style w:type="character" w:styleId="ListLabel155">
    <w:name w:val="ListLabel 155"/>
    <w:qFormat/>
    <w:rPr>
      <w:rFonts w:cs="Symbol"/>
    </w:rPr>
  </w:style>
  <w:style w:type="character" w:styleId="ListLabel156">
    <w:name w:val="ListLabel 156"/>
    <w:qFormat/>
    <w:rPr>
      <w:rFonts w:cs="Wingdings"/>
    </w:rPr>
  </w:style>
  <w:style w:type="character" w:styleId="ListLabel157">
    <w:name w:val="ListLabel 157"/>
    <w:qFormat/>
    <w:rPr>
      <w:rFonts w:eastAsia="Calibri"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eastAsia="Calibri"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eastAsia="Calibri"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Wingdings"/>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Wingdings"/>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eastAsia="Calibri" w:cs="Symbol"/>
      <w:lang w:eastAsia="en-US"/>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eastAsia="Calibri" w:cs="Symbol"/>
      <w:lang w:eastAsia="en-US"/>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eastAsia="Calibri" w:cs="Symbol"/>
      <w:lang w:eastAsia="en-US"/>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eastAsia="Times New Roman" w:cs="Times New Roman"/>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eastAsia="TimesNewRomanPSMT, 'Times New R" w:cs="Symbol"/>
      <w:color w:val="000000"/>
      <w:lang w:eastAsia="en-US"/>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eastAsia="TimesNewRomanPSMT, 'Times New R" w:cs="Symbol"/>
      <w:color w:val="000000"/>
      <w:lang w:eastAsia="en-US"/>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eastAsia="TimesNewRomanPSMT, 'Times New R" w:cs="Symbol"/>
      <w:color w:val="000000"/>
      <w:lang w:eastAsia="en-US"/>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eastAsia="Calibri" w:cs="Symbol"/>
      <w:lang w:eastAsia="en-US"/>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eastAsia="Calibri" w:cs="Symbol"/>
      <w:lang w:eastAsia="en-US"/>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eastAsia="Calibri" w:cs="Symbol"/>
      <w:lang w:eastAsia="en-US"/>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Wingdings"/>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eastAsia="TimesNewRomanPSMT, 'Times New R" w:cs="Symbol"/>
      <w:color w:val="000000"/>
      <w:kern w:val="2"/>
    </w:rPr>
  </w:style>
  <w:style w:type="character" w:styleId="ListLabel266">
    <w:name w:val="ListLabel 266"/>
    <w:qFormat/>
    <w:rPr>
      <w:rFonts w:cs="Symbol"/>
    </w:rPr>
  </w:style>
  <w:style w:type="character" w:styleId="ListLabel267">
    <w:name w:val="ListLabel 267"/>
    <w:qFormat/>
    <w:rPr>
      <w:rFonts w:cs="Wingdings"/>
    </w:rPr>
  </w:style>
  <w:style w:type="character" w:styleId="ListLabel268">
    <w:name w:val="ListLabel 268"/>
    <w:qFormat/>
    <w:rPr>
      <w:rFonts w:eastAsia="TimesNewRomanPSMT, 'Times New R" w:cs="Symbol"/>
      <w:color w:val="000000"/>
      <w:kern w:val="2"/>
    </w:rPr>
  </w:style>
  <w:style w:type="character" w:styleId="ListLabel269">
    <w:name w:val="ListLabel 269"/>
    <w:qFormat/>
    <w:rPr>
      <w:rFonts w:cs="Symbol"/>
    </w:rPr>
  </w:style>
  <w:style w:type="character" w:styleId="ListLabel270">
    <w:name w:val="ListLabel 270"/>
    <w:qFormat/>
    <w:rPr>
      <w:rFonts w:cs="Wingdings"/>
    </w:rPr>
  </w:style>
  <w:style w:type="character" w:styleId="ListLabel271">
    <w:name w:val="ListLabel 271"/>
    <w:qFormat/>
    <w:rPr>
      <w:rFonts w:eastAsia="TimesNewRomanPSMT, 'Times New R" w:cs="Symbol"/>
      <w:color w:val="000000"/>
      <w:kern w:val="2"/>
    </w:rPr>
  </w:style>
  <w:style w:type="character" w:styleId="ListLabel272">
    <w:name w:val="ListLabel 272"/>
    <w:qFormat/>
    <w:rPr>
      <w:rFonts w:cs="Symbol"/>
    </w:rPr>
  </w:style>
  <w:style w:type="character" w:styleId="ListLabel273">
    <w:name w:val="ListLabel 273"/>
    <w:qFormat/>
    <w:rPr>
      <w:rFonts w:cs="Wingdings"/>
    </w:rPr>
  </w:style>
  <w:style w:type="character" w:styleId="ListLabel274">
    <w:name w:val="ListLabel 274"/>
    <w:qFormat/>
    <w:rPr>
      <w:rFonts w:eastAsia="TimesNewRomanPSMT, 'Times New R" w:cs="Symbol"/>
      <w:color w:val="000000"/>
      <w:lang w:eastAsia="en-US"/>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eastAsia="TimesNewRomanPSMT, 'Times New R" w:cs="Symbol"/>
      <w:color w:val="000000"/>
      <w:lang w:eastAsia="en-US"/>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eastAsia="TimesNewRomanPSMT, 'Times New R" w:cs="Symbol"/>
      <w:color w:val="000000"/>
      <w:lang w:eastAsia="en-US"/>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eastAsia="TimesNewRomanPSMT, 'Times New R" w:cs="Times New Roman"/>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eastAsia="TimesNewRomanPSMT, 'Times New R" w:cs="Times New Roman"/>
      <w:color w:val="000000"/>
      <w:kern w:val="2"/>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eastAsia="TimesNewRomanPSMT, 'Times New R" w:cs="Burnstown Dam"/>
      <w:color w:val="000000"/>
      <w:sz w:val="20"/>
    </w:rPr>
  </w:style>
  <w:style w:type="character" w:styleId="ListLabel302">
    <w:name w:val="ListLabel 302"/>
    <w:qFormat/>
    <w:rPr>
      <w:rFonts w:cs="Courier New"/>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Wingdings"/>
      <w:sz w:val="20"/>
    </w:rPr>
  </w:style>
  <w:style w:type="character" w:styleId="ListLabel307">
    <w:name w:val="ListLabel 307"/>
    <w:qFormat/>
    <w:rPr>
      <w:rFonts w:cs="Wingdings"/>
      <w:sz w:val="20"/>
    </w:rPr>
  </w:style>
  <w:style w:type="character" w:styleId="ListLabel308">
    <w:name w:val="ListLabel 308"/>
    <w:qFormat/>
    <w:rPr>
      <w:rFonts w:cs="Wingdings"/>
      <w:sz w:val="20"/>
    </w:rPr>
  </w:style>
  <w:style w:type="character" w:styleId="ListLabel309">
    <w:name w:val="ListLabel 309"/>
    <w:qFormat/>
    <w:rPr>
      <w:rFonts w:cs="Wingdings"/>
      <w:sz w:val="20"/>
    </w:rPr>
  </w:style>
  <w:style w:type="character" w:styleId="ListLabel310">
    <w:name w:val="ListLabel 310"/>
    <w:qFormat/>
    <w:rPr>
      <w:rFonts w:eastAsia="Calibri"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eastAsia="Calibri"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eastAsia="Calibri"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Wingdings"/>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Wingdings"/>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eastAsia="TimesNewRomanPSMT, 'Times New R"/>
      <w:kern w:val="2"/>
    </w:rPr>
  </w:style>
  <w:style w:type="character" w:styleId="ListLabel347">
    <w:name w:val="ListLabel 347"/>
    <w:qFormat/>
    <w:rPr>
      <w:rFonts w:cs="Courier New"/>
    </w:rPr>
  </w:style>
  <w:style w:type="character" w:styleId="ListLabel348">
    <w:name w:val="ListLabel 348"/>
    <w:qFormat/>
    <w:rPr>
      <w:rFonts w:cs="Courier New"/>
    </w:rPr>
  </w:style>
  <w:style w:type="character" w:styleId="ListLabel349">
    <w:name w:val="ListLabel 349"/>
    <w:qFormat/>
    <w:rPr>
      <w:rFonts w:cs="Courier New"/>
    </w:rPr>
  </w:style>
  <w:style w:type="character" w:styleId="ListLabel350">
    <w:name w:val="ListLabel 350"/>
    <w:qFormat/>
    <w:rPr>
      <w:rFonts w:cs="Calibri"/>
      <w:color w:val="000000"/>
      <w:kern w:val="2"/>
      <w:lang w:val="it-IT" w:eastAsia="it-IT"/>
    </w:rPr>
  </w:style>
  <w:style w:type="character" w:styleId="ListLabel351">
    <w:name w:val="ListLabel 351"/>
    <w:qFormat/>
    <w:rPr>
      <w:sz w:val="24"/>
      <w:szCs w:val="22"/>
    </w:rPr>
  </w:style>
  <w:style w:type="paragraph" w:styleId="Titolo" w:customStyle="1">
    <w:name w:val="Titolo"/>
    <w:basedOn w:val="Standard"/>
    <w:next w:val="Textbody"/>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Textbody"/>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Standard"/>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horndale, 'Times New Roman'" w:hAnsi="Thorndale, 'Times New Roman'" w:eastAsia="Andale Sans UI" w:cs="MS Gothic"/>
      <w:color w:val="auto"/>
      <w:kern w:val="2"/>
      <w:sz w:val="24"/>
      <w:szCs w:val="24"/>
      <w:lang w:bidi="ar-SA" w:val="it-IT" w:eastAsia="zh-C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Mangal"/>
      <w:i/>
      <w:iCs/>
    </w:rPr>
  </w:style>
  <w:style w:type="paragraph" w:styleId="Textbodyindent" w:customStyle="1">
    <w:name w:val="Text body indent"/>
    <w:basedOn w:val="Standard"/>
    <w:qFormat/>
    <w:pPr>
      <w:spacing w:before="0" w:after="120"/>
      <w:ind w:left="283" w:hanging="0"/>
    </w:pPr>
    <w:rPr/>
  </w:style>
  <w:style w:type="paragraph" w:styleId="BodyTextIndent">
    <w:name w:val="Body Text Indent"/>
    <w:basedOn w:val="Textbody"/>
    <w:qFormat/>
    <w:pPr>
      <w:tabs>
        <w:tab w:val="clear" w:pos="708"/>
        <w:tab w:val="left" w:pos="567" w:leader="none"/>
      </w:tabs>
      <w:ind w:firstLine="210"/>
      <w:jc w:val="both"/>
    </w:pPr>
    <w:rPr>
      <w:sz w:val="20"/>
      <w:szCs w:val="20"/>
    </w:rPr>
  </w:style>
  <w:style w:type="paragraph" w:styleId="BodyText2">
    <w:name w:val="Body Text 2"/>
    <w:basedOn w:val="Standard"/>
    <w:qFormat/>
    <w:pPr>
      <w:spacing w:before="0" w:after="60"/>
      <w:jc w:val="both"/>
    </w:pPr>
    <w:rPr/>
  </w:style>
  <w:style w:type="paragraph" w:styleId="Pidipagina">
    <w:name w:val="Footer"/>
    <w:basedOn w:val="Standard"/>
    <w:uiPriority w:val="99"/>
    <w:pPr>
      <w:tabs>
        <w:tab w:val="clear" w:pos="708"/>
        <w:tab w:val="center" w:pos="4819" w:leader="none"/>
        <w:tab w:val="right" w:pos="9638" w:leader="none"/>
      </w:tabs>
    </w:pPr>
    <w:rPr/>
  </w:style>
  <w:style w:type="paragraph" w:styleId="Intestazione">
    <w:name w:val="Header"/>
    <w:basedOn w:val="Standard"/>
    <w:pPr>
      <w:tabs>
        <w:tab w:val="clear" w:pos="708"/>
        <w:tab w:val="center" w:pos="4819" w:leader="none"/>
        <w:tab w:val="right" w:pos="9638" w:leader="none"/>
      </w:tabs>
    </w:pPr>
    <w:rPr/>
  </w:style>
  <w:style w:type="paragraph" w:styleId="BalloonText">
    <w:name w:val="Balloon Text"/>
    <w:basedOn w:val="Standard"/>
    <w:qFormat/>
    <w:pPr/>
    <w:rPr>
      <w:rFonts w:ascii="Tahoma" w:hAnsi="Tahoma" w:eastAsia="Tahoma" w:cs="Tahoma"/>
      <w:sz w:val="16"/>
      <w:szCs w:val="16"/>
    </w:rPr>
  </w:style>
  <w:style w:type="paragraph" w:styleId="Footnote" w:customStyle="1">
    <w:name w:val="Footnote"/>
    <w:basedOn w:val="Standard"/>
    <w:qFormat/>
    <w:pPr/>
    <w:rPr>
      <w:sz w:val="20"/>
      <w:szCs w:val="20"/>
    </w:rPr>
  </w:style>
  <w:style w:type="paragraph" w:styleId="Default" w:customStyle="1">
    <w:name w:val="Default"/>
    <w:qFormat/>
    <w:pPr>
      <w:widowControl/>
      <w:suppressAutoHyphens w:val="true"/>
      <w:bidi w:val="0"/>
      <w:jc w:val="left"/>
      <w:textAlignment w:val="baseline"/>
    </w:pPr>
    <w:rPr>
      <w:rFonts w:ascii="Cambria" w:hAnsi="Cambria" w:eastAsia="Times New Roman" w:cs="Cambria"/>
      <w:color w:val="000000"/>
      <w:kern w:val="2"/>
      <w:sz w:val="24"/>
      <w:szCs w:val="24"/>
      <w:lang w:bidi="ar-SA" w:val="it-IT" w:eastAsia="zh-CN"/>
    </w:rPr>
  </w:style>
  <w:style w:type="paragraph" w:styleId="Annotationtext">
    <w:name w:val="annotation text"/>
    <w:basedOn w:val="Standard"/>
    <w:qFormat/>
    <w:pPr>
      <w:spacing w:before="120" w:after="120"/>
      <w:jc w:val="both"/>
    </w:pPr>
    <w:rPr>
      <w:rFonts w:ascii="Arial" w:hAnsi="Arial" w:eastAsia="Calibri" w:cs="Calibri"/>
      <w:sz w:val="20"/>
      <w:szCs w:val="20"/>
    </w:rPr>
  </w:style>
  <w:style w:type="paragraph" w:styleId="TOCHeading">
    <w:name w:val="TOC Heading"/>
    <w:basedOn w:val="Titolo1"/>
    <w:next w:val="Standard"/>
    <w:qFormat/>
    <w:pPr>
      <w:keepLines/>
      <w:spacing w:lineRule="auto" w:line="276" w:before="480" w:after="0"/>
    </w:pPr>
    <w:rPr>
      <w:color w:val="365F91"/>
      <w:sz w:val="28"/>
      <w:szCs w:val="28"/>
    </w:rPr>
  </w:style>
  <w:style w:type="paragraph" w:styleId="Contents1" w:customStyle="1">
    <w:name w:val="Contents 1"/>
    <w:basedOn w:val="Standard"/>
    <w:next w:val="Standard"/>
    <w:qFormat/>
    <w:pPr>
      <w:tabs>
        <w:tab w:val="clear" w:pos="708"/>
        <w:tab w:val="left" w:pos="851" w:leader="none"/>
        <w:tab w:val="right" w:pos="9628" w:leader="dot"/>
      </w:tabs>
    </w:pPr>
    <w:rPr/>
  </w:style>
  <w:style w:type="paragraph" w:styleId="NormalWeb">
    <w:name w:val="Normal (Web)"/>
    <w:basedOn w:val="Standard"/>
    <w:qFormat/>
    <w:pPr>
      <w:spacing w:before="280" w:after="280"/>
    </w:pPr>
    <w:rPr/>
  </w:style>
  <w:style w:type="paragraph" w:styleId="Rientrocorpodeltesto21" w:customStyle="1">
    <w:name w:val="Rientro corpo del testo 21"/>
    <w:basedOn w:val="Standard"/>
    <w:qFormat/>
    <w:pPr>
      <w:ind w:firstLine="1418"/>
      <w:jc w:val="both"/>
    </w:pPr>
    <w:rPr>
      <w:rFonts w:cs="Calibri"/>
      <w:szCs w:val="20"/>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b/>
      <w:bCs/>
    </w:rPr>
  </w:style>
  <w:style w:type="paragraph" w:styleId="Annotationsubject">
    <w:name w:val="annotation subject"/>
    <w:basedOn w:val="Annotationtext"/>
    <w:next w:val="Annotationtext"/>
    <w:qFormat/>
    <w:pPr>
      <w:widowControl w:val="false"/>
      <w:spacing w:before="0" w:after="0"/>
      <w:jc w:val="left"/>
    </w:pPr>
    <w:rPr>
      <w:rFonts w:ascii="Liberation Serif" w:hAnsi="Liberation Serif" w:eastAsia="SimSun" w:cs="Mangal"/>
      <w:b/>
      <w:bCs/>
      <w:szCs w:val="18"/>
      <w:lang w:bidi="hi-IN"/>
    </w:rPr>
  </w:style>
  <w:style w:type="paragraph" w:styleId="Indice1">
    <w:name w:val="TOC 1"/>
    <w:basedOn w:val="Normal"/>
    <w:next w:val="Normal"/>
    <w:autoRedefine/>
    <w:pPr>
      <w:spacing w:before="0" w:after="100"/>
    </w:pPr>
    <w:rPr>
      <w:szCs w:val="21"/>
    </w:rPr>
  </w:style>
  <w:style w:type="paragraph" w:styleId="Indice3">
    <w:name w:val="TOC 3"/>
    <w:basedOn w:val="Normal"/>
    <w:next w:val="Normal"/>
    <w:autoRedefine/>
    <w:uiPriority w:val="39"/>
    <w:rsid w:val="00a67780"/>
    <w:pPr>
      <w:tabs>
        <w:tab w:val="clear" w:pos="708"/>
        <w:tab w:val="right" w:pos="9628" w:leader="dot"/>
      </w:tabs>
      <w:spacing w:before="0" w:after="100"/>
      <w:ind w:left="480" w:hanging="0"/>
    </w:pPr>
    <w:rPr>
      <w:rFonts w:ascii="Times New Roman" w:hAnsi="Times New Roman" w:cs="Times New Roman"/>
      <w:szCs w:val="21"/>
    </w:rPr>
  </w:style>
  <w:style w:type="paragraph" w:styleId="Titolo11" w:customStyle="1">
    <w:name w:val="Titolo1"/>
    <w:basedOn w:val="Normal"/>
    <w:next w:val="Normal"/>
    <w:qFormat/>
    <w:rsid w:val="00db1127"/>
    <w:pPr>
      <w:widowControl/>
      <w:spacing w:before="240" w:after="60"/>
      <w:jc w:val="center"/>
      <w:textAlignment w:val="auto"/>
    </w:pPr>
    <w:rPr>
      <w:rFonts w:ascii="Cambria" w:hAnsi="Cambria" w:eastAsia="Times New Roman" w:cs="Cambria"/>
      <w:b/>
      <w:bCs/>
      <w:kern w:val="2"/>
      <w:sz w:val="32"/>
      <w:szCs w:val="32"/>
      <w:lang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1347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jpeg"/><Relationship Id="rId4" Type="http://schemas.openxmlformats.org/officeDocument/2006/relationships/image" Target="media/image6.wmf"/><Relationship Id="rId5" Type="http://schemas.openxmlformats.org/officeDocument/2006/relationships/image" Target="media/image7.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LibreOffice/6.2.2.2$Windows_x86 LibreOffice_project/2b840030fec2aae0fd2658d8d4f9548af4e3518d</Application>
  <Pages>2</Pages>
  <Words>482</Words>
  <Characters>2959</Characters>
  <CharactersWithSpaces>3447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2020-03-18T11:02:00Z</dcterms:created>
  <dc:creator>n.maggio</dc:creator>
  <dc:description/>
  <dc:language>it-IT</dc:language>
  <cp:lastModifiedBy>Riccardo Testa</cp:lastModifiedBy>
  <cp:lastPrinted>2019-07-26T12:27:00Z</cp:lastPrinted>
  <dcterms:modified xsi:type="dcterms:W3CDTF">2020-03-18T11:07:00Z</dcterms:modified>
  <cp:revision>3</cp:revision>
  <dc:subject/>
  <dc:title>REPUBBLICA ITALIANA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